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57E" w:rsidRPr="0011357E" w:rsidRDefault="0011357E" w:rsidP="0011357E">
      <w:pPr>
        <w:shd w:val="clear" w:color="auto" w:fill="FFFFFF"/>
        <w:overflowPunct/>
        <w:autoSpaceDE/>
        <w:autoSpaceDN/>
        <w:adjustRightInd/>
        <w:jc w:val="center"/>
        <w:rPr>
          <w:b/>
          <w:color w:val="000000"/>
          <w:sz w:val="32"/>
          <w:szCs w:val="32"/>
        </w:rPr>
      </w:pPr>
      <w:r w:rsidRPr="0011357E">
        <w:rPr>
          <w:b/>
          <w:color w:val="000000"/>
          <w:sz w:val="32"/>
          <w:szCs w:val="32"/>
        </w:rPr>
        <w:t>РОССИЙСКАЯ ФЕДЕРАЦИЯ</w:t>
      </w:r>
    </w:p>
    <w:p w:rsidR="0011357E" w:rsidRPr="0011357E" w:rsidRDefault="0011357E" w:rsidP="0011357E">
      <w:pPr>
        <w:shd w:val="clear" w:color="auto" w:fill="FFFFFF"/>
        <w:overflowPunct/>
        <w:autoSpaceDE/>
        <w:autoSpaceDN/>
        <w:adjustRightInd/>
        <w:jc w:val="center"/>
        <w:rPr>
          <w:b/>
          <w:sz w:val="32"/>
          <w:szCs w:val="32"/>
        </w:rPr>
      </w:pPr>
      <w:r w:rsidRPr="0011357E">
        <w:rPr>
          <w:b/>
          <w:color w:val="000000"/>
          <w:sz w:val="32"/>
          <w:szCs w:val="32"/>
        </w:rPr>
        <w:t>АДМИНИСТРАЦИЯ   НОВИЧИХИНСКОГО   СЕЛЬСОВЕТА  НОВИЧИХИНСКОГО  РАЙОНА    АЛТАЙСКОГО  КРАЯ</w:t>
      </w:r>
    </w:p>
    <w:p w:rsidR="0011357E" w:rsidRPr="0011357E" w:rsidRDefault="0011357E" w:rsidP="0011357E">
      <w:pPr>
        <w:shd w:val="clear" w:color="auto" w:fill="FFFFFF"/>
        <w:overflowPunct/>
        <w:autoSpaceDE/>
        <w:autoSpaceDN/>
        <w:adjustRightInd/>
        <w:jc w:val="center"/>
        <w:rPr>
          <w:b/>
          <w:color w:val="000000"/>
          <w:sz w:val="32"/>
          <w:szCs w:val="32"/>
        </w:rPr>
      </w:pPr>
    </w:p>
    <w:p w:rsidR="0011357E" w:rsidRPr="0011357E" w:rsidRDefault="0011357E" w:rsidP="0011357E">
      <w:pPr>
        <w:shd w:val="clear" w:color="auto" w:fill="FFFFFF"/>
        <w:overflowPunct/>
        <w:autoSpaceDE/>
        <w:autoSpaceDN/>
        <w:adjustRightInd/>
        <w:jc w:val="center"/>
        <w:rPr>
          <w:b/>
          <w:color w:val="000000"/>
          <w:sz w:val="26"/>
          <w:szCs w:val="26"/>
        </w:rPr>
      </w:pPr>
    </w:p>
    <w:p w:rsidR="0011357E" w:rsidRPr="0011357E" w:rsidRDefault="0011357E" w:rsidP="0011357E">
      <w:pPr>
        <w:shd w:val="clear" w:color="auto" w:fill="FFFFFF"/>
        <w:overflowPunct/>
        <w:autoSpaceDE/>
        <w:autoSpaceDN/>
        <w:adjustRightInd/>
        <w:jc w:val="center"/>
        <w:rPr>
          <w:b/>
          <w:color w:val="000000"/>
          <w:sz w:val="36"/>
          <w:szCs w:val="36"/>
        </w:rPr>
      </w:pPr>
      <w:r w:rsidRPr="0011357E">
        <w:rPr>
          <w:b/>
          <w:color w:val="000000"/>
          <w:sz w:val="36"/>
          <w:szCs w:val="36"/>
        </w:rPr>
        <w:t>ПОСТАНОВЛЕНИЕ</w:t>
      </w:r>
    </w:p>
    <w:p w:rsidR="0011357E" w:rsidRPr="0011357E" w:rsidRDefault="0011357E" w:rsidP="0011357E">
      <w:pPr>
        <w:shd w:val="clear" w:color="auto" w:fill="FFFFFF"/>
        <w:overflowPunct/>
        <w:autoSpaceDE/>
        <w:autoSpaceDN/>
        <w:adjustRightInd/>
        <w:jc w:val="center"/>
        <w:rPr>
          <w:b/>
          <w:color w:val="000000"/>
          <w:sz w:val="26"/>
          <w:szCs w:val="26"/>
        </w:rPr>
      </w:pPr>
    </w:p>
    <w:p w:rsidR="0011357E" w:rsidRPr="0011357E" w:rsidRDefault="0011357E" w:rsidP="0011357E">
      <w:pPr>
        <w:shd w:val="clear" w:color="auto" w:fill="FFFFFF"/>
        <w:overflowPunct/>
        <w:autoSpaceDE/>
        <w:autoSpaceDN/>
        <w:adjustRightInd/>
        <w:jc w:val="center"/>
        <w:rPr>
          <w:b/>
          <w:color w:val="000000"/>
          <w:sz w:val="26"/>
          <w:szCs w:val="26"/>
        </w:rPr>
      </w:pPr>
    </w:p>
    <w:p w:rsidR="0011357E" w:rsidRPr="0011357E" w:rsidRDefault="0011357E" w:rsidP="0011357E">
      <w:pPr>
        <w:shd w:val="clear" w:color="auto" w:fill="FFFFFF"/>
        <w:overflowPunct/>
        <w:autoSpaceDE/>
        <w:autoSpaceDN/>
        <w:adjustRightInd/>
        <w:jc w:val="center"/>
        <w:rPr>
          <w:b/>
          <w:color w:val="000000"/>
          <w:sz w:val="26"/>
          <w:szCs w:val="26"/>
        </w:rPr>
      </w:pPr>
    </w:p>
    <w:p w:rsidR="0011357E" w:rsidRPr="0011357E" w:rsidRDefault="00C911F5" w:rsidP="0011357E">
      <w:pPr>
        <w:shd w:val="clear" w:color="auto" w:fill="FFFFFF"/>
        <w:overflowPunct/>
        <w:autoSpaceDE/>
        <w:autoSpaceDN/>
        <w:adjustRightInd/>
        <w:rPr>
          <w:b/>
          <w:color w:val="000000"/>
          <w:spacing w:val="4"/>
          <w:sz w:val="28"/>
          <w:szCs w:val="28"/>
        </w:rPr>
      </w:pPr>
      <w:r>
        <w:rPr>
          <w:b/>
          <w:color w:val="000000"/>
          <w:sz w:val="28"/>
          <w:szCs w:val="28"/>
        </w:rPr>
        <w:t>11.11.2024</w:t>
      </w:r>
      <w:r w:rsidR="0011357E" w:rsidRPr="0011357E">
        <w:rPr>
          <w:b/>
          <w:color w:val="000000"/>
          <w:sz w:val="28"/>
          <w:szCs w:val="28"/>
        </w:rPr>
        <w:t>№</w:t>
      </w:r>
      <w:r>
        <w:rPr>
          <w:b/>
          <w:color w:val="000000"/>
          <w:sz w:val="28"/>
          <w:szCs w:val="28"/>
        </w:rPr>
        <w:t>83</w:t>
      </w:r>
      <w:r w:rsidR="0011357E" w:rsidRPr="0011357E">
        <w:rPr>
          <w:b/>
          <w:color w:val="000000"/>
          <w:sz w:val="28"/>
          <w:szCs w:val="28"/>
        </w:rPr>
        <w:t xml:space="preserve">                                                                         с. Новичиха</w:t>
      </w:r>
    </w:p>
    <w:p w:rsidR="0011357E" w:rsidRDefault="0011357E" w:rsidP="00001EB9">
      <w:pPr>
        <w:spacing w:line="240" w:lineRule="exact"/>
        <w:jc w:val="center"/>
        <w:rPr>
          <w:rFonts w:ascii="PT Astra Serif" w:hAnsi="PT Astra Serif"/>
          <w:b/>
          <w:sz w:val="28"/>
          <w:szCs w:val="28"/>
        </w:rPr>
      </w:pPr>
    </w:p>
    <w:p w:rsidR="00001EB9" w:rsidRPr="00C10C9F" w:rsidRDefault="00001EB9" w:rsidP="00001EB9">
      <w:pPr>
        <w:spacing w:line="240" w:lineRule="exact"/>
        <w:jc w:val="center"/>
        <w:rPr>
          <w:rFonts w:ascii="PT Astra Serif" w:hAnsi="PT Astra Serif"/>
          <w:b/>
          <w:bCs/>
          <w:sz w:val="28"/>
          <w:szCs w:val="28"/>
        </w:rPr>
      </w:pPr>
      <w:r w:rsidRPr="00C10C9F">
        <w:rPr>
          <w:rFonts w:ascii="PT Astra Serif" w:hAnsi="PT Astra Serif"/>
          <w:b/>
          <w:sz w:val="28"/>
          <w:szCs w:val="28"/>
        </w:rPr>
        <w:t xml:space="preserve">Об утверждении </w:t>
      </w:r>
      <w:r w:rsidR="004B23DF" w:rsidRPr="00C10C9F">
        <w:rPr>
          <w:rFonts w:ascii="PT Astra Serif" w:hAnsi="PT Astra Serif"/>
          <w:b/>
          <w:bCs/>
          <w:sz w:val="28"/>
          <w:szCs w:val="28"/>
        </w:rPr>
        <w:t>П</w:t>
      </w:r>
      <w:r w:rsidRPr="00C10C9F">
        <w:rPr>
          <w:rFonts w:ascii="PT Astra Serif" w:hAnsi="PT Astra Serif"/>
          <w:b/>
          <w:bCs/>
          <w:sz w:val="28"/>
          <w:szCs w:val="28"/>
        </w:rPr>
        <w:t xml:space="preserve">рограммы профилактики </w:t>
      </w:r>
      <w:r w:rsidRPr="00C10C9F">
        <w:rPr>
          <w:rFonts w:ascii="PT Astra Serif" w:hAnsi="PT Astra Serif"/>
          <w:b/>
          <w:sz w:val="28"/>
          <w:szCs w:val="28"/>
        </w:rPr>
        <w:t>рисков причинения вреда (ущерба) охраняемым законом ценностям</w:t>
      </w:r>
      <w:r w:rsidR="004B23DF" w:rsidRPr="00C10C9F">
        <w:rPr>
          <w:rFonts w:ascii="PT Astra Serif" w:hAnsi="PT Astra Serif"/>
          <w:b/>
          <w:sz w:val="28"/>
          <w:szCs w:val="28"/>
        </w:rPr>
        <w:t xml:space="preserve"> в рамках осуществления му</w:t>
      </w:r>
      <w:r w:rsidRPr="00C10C9F">
        <w:rPr>
          <w:rFonts w:ascii="PT Astra Serif" w:hAnsi="PT Astra Serif"/>
          <w:b/>
          <w:sz w:val="28"/>
          <w:szCs w:val="28"/>
        </w:rPr>
        <w:t>ниципально</w:t>
      </w:r>
      <w:r w:rsidR="004B23DF" w:rsidRPr="00C10C9F">
        <w:rPr>
          <w:rFonts w:ascii="PT Astra Serif" w:hAnsi="PT Astra Serif"/>
          <w:b/>
          <w:sz w:val="28"/>
          <w:szCs w:val="28"/>
        </w:rPr>
        <w:t>го</w:t>
      </w:r>
      <w:r w:rsidR="002D1F0E">
        <w:rPr>
          <w:rFonts w:ascii="PT Astra Serif" w:hAnsi="PT Astra Serif"/>
          <w:b/>
          <w:sz w:val="28"/>
          <w:szCs w:val="28"/>
        </w:rPr>
        <w:t xml:space="preserve"> жилищного</w:t>
      </w:r>
      <w:r w:rsidRPr="00C10C9F">
        <w:rPr>
          <w:rFonts w:ascii="PT Astra Serif" w:hAnsi="PT Astra Serif"/>
          <w:b/>
          <w:sz w:val="28"/>
          <w:szCs w:val="28"/>
        </w:rPr>
        <w:t xml:space="preserve"> контрол</w:t>
      </w:r>
      <w:r w:rsidR="004B23DF" w:rsidRPr="00C10C9F">
        <w:rPr>
          <w:rFonts w:ascii="PT Astra Serif" w:hAnsi="PT Astra Serif"/>
          <w:b/>
          <w:sz w:val="28"/>
          <w:szCs w:val="28"/>
        </w:rPr>
        <w:t xml:space="preserve">я </w:t>
      </w:r>
      <w:r w:rsidRPr="00C10C9F">
        <w:rPr>
          <w:rFonts w:ascii="PT Astra Serif" w:hAnsi="PT Astra Serif"/>
          <w:b/>
          <w:bCs/>
          <w:sz w:val="28"/>
          <w:szCs w:val="28"/>
        </w:rPr>
        <w:t xml:space="preserve">на </w:t>
      </w:r>
      <w:r w:rsidR="005005B0">
        <w:rPr>
          <w:rFonts w:ascii="PT Astra Serif" w:hAnsi="PT Astra Serif"/>
          <w:b/>
          <w:bCs/>
          <w:sz w:val="28"/>
          <w:szCs w:val="28"/>
        </w:rPr>
        <w:t>202</w:t>
      </w:r>
      <w:r w:rsidR="00674B37">
        <w:rPr>
          <w:rFonts w:ascii="PT Astra Serif" w:hAnsi="PT Astra Serif"/>
          <w:b/>
          <w:bCs/>
          <w:sz w:val="28"/>
          <w:szCs w:val="28"/>
        </w:rPr>
        <w:t>5</w:t>
      </w:r>
      <w:r w:rsidRPr="00C10C9F">
        <w:rPr>
          <w:rFonts w:ascii="PT Astra Serif" w:hAnsi="PT Astra Serif"/>
          <w:b/>
          <w:bCs/>
          <w:sz w:val="28"/>
          <w:szCs w:val="28"/>
        </w:rPr>
        <w:t xml:space="preserve"> год</w:t>
      </w:r>
    </w:p>
    <w:p w:rsidR="00001EB9" w:rsidRPr="00C10C9F" w:rsidRDefault="00001EB9" w:rsidP="00FA5E6F">
      <w:pPr>
        <w:jc w:val="both"/>
        <w:rPr>
          <w:rFonts w:ascii="PT Astra Serif" w:hAnsi="PT Astra Serif"/>
          <w:b/>
          <w:sz w:val="28"/>
          <w:szCs w:val="28"/>
        </w:rPr>
      </w:pPr>
    </w:p>
    <w:p w:rsidR="00001EB9" w:rsidRPr="00C10C9F" w:rsidRDefault="00001EB9" w:rsidP="00FA5E6F">
      <w:pPr>
        <w:jc w:val="both"/>
        <w:rPr>
          <w:rFonts w:ascii="PT Astra Serif" w:hAnsi="PT Astra Serif"/>
          <w:sz w:val="28"/>
          <w:szCs w:val="28"/>
        </w:rPr>
      </w:pPr>
    </w:p>
    <w:p w:rsidR="00FA5E6F" w:rsidRPr="00C10C9F" w:rsidRDefault="00E4308F" w:rsidP="00293FB0">
      <w:pPr>
        <w:widowControl w:val="0"/>
        <w:shd w:val="clear" w:color="auto" w:fill="FFFFFF"/>
        <w:ind w:firstLine="709"/>
        <w:jc w:val="both"/>
        <w:rPr>
          <w:rFonts w:ascii="PT Astra Serif" w:hAnsi="PT Astra Serif" w:cs="Arial"/>
          <w:sz w:val="28"/>
          <w:szCs w:val="28"/>
        </w:rPr>
      </w:pPr>
      <w:r w:rsidRPr="00C10C9F">
        <w:rPr>
          <w:rFonts w:ascii="PT Astra Serif" w:hAnsi="PT Astra Serif"/>
          <w:sz w:val="28"/>
          <w:szCs w:val="28"/>
        </w:rPr>
        <w:t>В соответствии с</w:t>
      </w:r>
      <w:r w:rsidRPr="00C10C9F">
        <w:rPr>
          <w:rFonts w:ascii="PT Astra Serif" w:hAnsi="PT Astra Serif"/>
          <w:b/>
          <w:sz w:val="28"/>
          <w:szCs w:val="28"/>
        </w:rPr>
        <w:t xml:space="preserve"> </w:t>
      </w:r>
      <w:r w:rsidRPr="00C10C9F">
        <w:rPr>
          <w:rFonts w:ascii="PT Astra Serif" w:hAnsi="PT Astra Serif"/>
          <w:sz w:val="28"/>
          <w:szCs w:val="28"/>
        </w:rPr>
        <w:t xml:space="preserve">Федеральным законом от 31.07.2020 г. № 248-ФЗ             </w:t>
      </w:r>
      <w:proofErr w:type="gramStart"/>
      <w:r w:rsidRPr="00C10C9F">
        <w:rPr>
          <w:rFonts w:ascii="PT Astra Serif" w:hAnsi="PT Astra Serif"/>
          <w:sz w:val="28"/>
          <w:szCs w:val="28"/>
        </w:rPr>
        <w:t xml:space="preserve">   «</w:t>
      </w:r>
      <w:proofErr w:type="gramEnd"/>
      <w:r w:rsidRPr="00C10C9F">
        <w:rPr>
          <w:rFonts w:ascii="PT Astra Serif" w:hAnsi="PT Astra Serif"/>
          <w:sz w:val="28"/>
          <w:szCs w:val="28"/>
        </w:rPr>
        <w:t xml:space="preserve">О государственном контроле (надзоре) и муниципальном контроле в Российской Федерации», на основании постановления Правительства РФ от 25.06.2021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0011357E">
        <w:rPr>
          <w:rFonts w:ascii="PT Astra Serif" w:hAnsi="PT Astra Serif"/>
          <w:sz w:val="28"/>
          <w:szCs w:val="28"/>
        </w:rPr>
        <w:t xml:space="preserve">Администрация Новичихинского сельсовета Новичихинского района Алтайского края </w:t>
      </w:r>
      <w:r w:rsidR="00FA5E6F" w:rsidRPr="00C10C9F">
        <w:rPr>
          <w:rFonts w:ascii="PT Astra Serif" w:hAnsi="PT Astra Serif"/>
          <w:b/>
          <w:spacing w:val="40"/>
          <w:sz w:val="28"/>
          <w:szCs w:val="28"/>
        </w:rPr>
        <w:t>постановляет:</w:t>
      </w:r>
    </w:p>
    <w:p w:rsidR="00EF6D46" w:rsidRPr="00C10C9F" w:rsidRDefault="00FA5E6F" w:rsidP="00EF6D46">
      <w:pPr>
        <w:ind w:firstLine="708"/>
        <w:jc w:val="both"/>
        <w:rPr>
          <w:rFonts w:ascii="PT Astra Serif" w:hAnsi="PT Astra Serif"/>
          <w:sz w:val="28"/>
          <w:szCs w:val="28"/>
        </w:rPr>
      </w:pPr>
      <w:r w:rsidRPr="00C10C9F">
        <w:rPr>
          <w:rFonts w:ascii="PT Astra Serif" w:hAnsi="PT Astra Serif" w:cs="Arial"/>
          <w:sz w:val="28"/>
          <w:szCs w:val="28"/>
        </w:rPr>
        <w:t xml:space="preserve">1. Утвердить Программу профилактики </w:t>
      </w:r>
      <w:r w:rsidR="00EF70FB" w:rsidRPr="00C10C9F">
        <w:rPr>
          <w:rFonts w:ascii="PT Astra Serif" w:hAnsi="PT Astra Serif"/>
          <w:sz w:val="28"/>
          <w:szCs w:val="28"/>
        </w:rPr>
        <w:t>рисков причинения вреда (ущерба) охраняемым законом ценностям в рамках осущест</w:t>
      </w:r>
      <w:r w:rsidR="002D1F0E">
        <w:rPr>
          <w:rFonts w:ascii="PT Astra Serif" w:hAnsi="PT Astra Serif"/>
          <w:sz w:val="28"/>
          <w:szCs w:val="28"/>
        </w:rPr>
        <w:t>вления муниципального жилищного</w:t>
      </w:r>
      <w:r w:rsidR="00EF70FB" w:rsidRPr="00C10C9F">
        <w:rPr>
          <w:rFonts w:ascii="PT Astra Serif" w:hAnsi="PT Astra Serif"/>
          <w:sz w:val="28"/>
          <w:szCs w:val="28"/>
        </w:rPr>
        <w:t xml:space="preserve"> контроля </w:t>
      </w:r>
      <w:r w:rsidR="00EF70FB" w:rsidRPr="00C10C9F">
        <w:rPr>
          <w:rFonts w:ascii="PT Astra Serif" w:hAnsi="PT Astra Serif"/>
          <w:bCs/>
          <w:sz w:val="28"/>
          <w:szCs w:val="28"/>
        </w:rPr>
        <w:t xml:space="preserve">на </w:t>
      </w:r>
      <w:r w:rsidR="005005B0">
        <w:rPr>
          <w:rFonts w:ascii="PT Astra Serif" w:hAnsi="PT Astra Serif"/>
          <w:bCs/>
          <w:sz w:val="28"/>
          <w:szCs w:val="28"/>
        </w:rPr>
        <w:t>202</w:t>
      </w:r>
      <w:r w:rsidR="00674B37">
        <w:rPr>
          <w:rFonts w:ascii="PT Astra Serif" w:hAnsi="PT Astra Serif"/>
          <w:bCs/>
          <w:sz w:val="28"/>
          <w:szCs w:val="28"/>
        </w:rPr>
        <w:t>5</w:t>
      </w:r>
      <w:r w:rsidR="00EF70FB" w:rsidRPr="00C10C9F">
        <w:rPr>
          <w:rFonts w:ascii="PT Astra Serif" w:hAnsi="PT Astra Serif"/>
          <w:bCs/>
          <w:sz w:val="28"/>
          <w:szCs w:val="28"/>
        </w:rPr>
        <w:t xml:space="preserve"> год</w:t>
      </w:r>
      <w:r w:rsidRPr="00C10C9F">
        <w:rPr>
          <w:rFonts w:ascii="PT Astra Serif" w:hAnsi="PT Astra Serif" w:cs="Arial"/>
          <w:sz w:val="28"/>
          <w:szCs w:val="28"/>
        </w:rPr>
        <w:t>.</w:t>
      </w:r>
      <w:r w:rsidR="00EF6D46" w:rsidRPr="00C10C9F">
        <w:rPr>
          <w:rFonts w:ascii="PT Astra Serif" w:hAnsi="PT Astra Serif"/>
          <w:sz w:val="28"/>
          <w:szCs w:val="28"/>
        </w:rPr>
        <w:t xml:space="preserve"> </w:t>
      </w:r>
    </w:p>
    <w:p w:rsidR="00EF6D46" w:rsidRPr="00C10C9F" w:rsidRDefault="00EF6D46" w:rsidP="00EF6D46">
      <w:pPr>
        <w:ind w:firstLine="708"/>
        <w:jc w:val="both"/>
        <w:rPr>
          <w:rFonts w:ascii="PT Astra Serif" w:hAnsi="PT Astra Serif"/>
          <w:sz w:val="28"/>
          <w:szCs w:val="28"/>
        </w:rPr>
      </w:pPr>
      <w:r w:rsidRPr="00C10C9F">
        <w:rPr>
          <w:rFonts w:ascii="PT Astra Serif" w:hAnsi="PT Astra Serif"/>
          <w:sz w:val="28"/>
          <w:szCs w:val="28"/>
        </w:rPr>
        <w:t xml:space="preserve">2. </w:t>
      </w:r>
      <w:r w:rsidR="0011357E" w:rsidRPr="0011357E">
        <w:rPr>
          <w:rFonts w:ascii="PT Astra Serif" w:hAnsi="PT Astra Serif"/>
          <w:sz w:val="28"/>
          <w:szCs w:val="28"/>
        </w:rPr>
        <w:t xml:space="preserve">Опубликовать настоящее постановление на стендах Администрации Новичихинского сельсовета в с. Новичиха и пос. </w:t>
      </w:r>
      <w:proofErr w:type="spellStart"/>
      <w:r w:rsidR="0011357E" w:rsidRPr="0011357E">
        <w:rPr>
          <w:rFonts w:ascii="PT Astra Serif" w:hAnsi="PT Astra Serif"/>
          <w:sz w:val="28"/>
          <w:szCs w:val="28"/>
        </w:rPr>
        <w:t>Мамонтово</w:t>
      </w:r>
      <w:proofErr w:type="spellEnd"/>
      <w:r w:rsidR="0011357E" w:rsidRPr="0011357E">
        <w:rPr>
          <w:rFonts w:ascii="PT Astra Serif" w:hAnsi="PT Astra Serif"/>
          <w:sz w:val="28"/>
          <w:szCs w:val="28"/>
        </w:rPr>
        <w:t xml:space="preserve">, а так же на официальном сайте администрации Новичихинского </w:t>
      </w:r>
      <w:proofErr w:type="gramStart"/>
      <w:r w:rsidR="0011357E" w:rsidRPr="0011357E">
        <w:rPr>
          <w:rFonts w:ascii="PT Astra Serif" w:hAnsi="PT Astra Serif"/>
          <w:sz w:val="28"/>
          <w:szCs w:val="28"/>
        </w:rPr>
        <w:t>сельсовета  Новичихинского</w:t>
      </w:r>
      <w:proofErr w:type="gramEnd"/>
      <w:r w:rsidR="0011357E" w:rsidRPr="0011357E">
        <w:rPr>
          <w:rFonts w:ascii="PT Astra Serif" w:hAnsi="PT Astra Serif"/>
          <w:sz w:val="28"/>
          <w:szCs w:val="28"/>
        </w:rPr>
        <w:t xml:space="preserve"> района Алтайского края в сети Интернет.</w:t>
      </w:r>
    </w:p>
    <w:p w:rsidR="00EF6D46" w:rsidRPr="00C10C9F" w:rsidRDefault="00EF6D46" w:rsidP="00FA5E6F">
      <w:pPr>
        <w:overflowPunct/>
        <w:ind w:firstLine="708"/>
        <w:jc w:val="both"/>
        <w:rPr>
          <w:rFonts w:ascii="PT Astra Serif" w:hAnsi="PT Astra Serif" w:cs="Arial"/>
          <w:sz w:val="28"/>
          <w:szCs w:val="28"/>
        </w:rPr>
      </w:pPr>
      <w:r w:rsidRPr="00C10C9F">
        <w:rPr>
          <w:rFonts w:ascii="PT Astra Serif" w:hAnsi="PT Astra Serif" w:cs="Arial"/>
          <w:sz w:val="28"/>
          <w:szCs w:val="28"/>
        </w:rPr>
        <w:t xml:space="preserve">3. Постановление вступает в силу с момента его </w:t>
      </w:r>
      <w:r w:rsidR="00F1257A" w:rsidRPr="00C10C9F">
        <w:rPr>
          <w:rFonts w:ascii="PT Astra Serif" w:hAnsi="PT Astra Serif" w:cs="Arial"/>
          <w:sz w:val="28"/>
          <w:szCs w:val="28"/>
        </w:rPr>
        <w:t>официального</w:t>
      </w:r>
      <w:r w:rsidRPr="00C10C9F">
        <w:rPr>
          <w:rFonts w:ascii="PT Astra Serif" w:hAnsi="PT Astra Serif" w:cs="Arial"/>
          <w:sz w:val="28"/>
          <w:szCs w:val="28"/>
        </w:rPr>
        <w:t xml:space="preserve"> о</w:t>
      </w:r>
      <w:r w:rsidR="0028015D" w:rsidRPr="00C10C9F">
        <w:rPr>
          <w:rFonts w:ascii="PT Astra Serif" w:hAnsi="PT Astra Serif" w:cs="Arial"/>
          <w:sz w:val="28"/>
          <w:szCs w:val="28"/>
        </w:rPr>
        <w:t>публикования.</w:t>
      </w:r>
    </w:p>
    <w:p w:rsidR="00FA5E6F" w:rsidRPr="00C10C9F" w:rsidRDefault="00EF6D46" w:rsidP="00FA5E6F">
      <w:pPr>
        <w:ind w:firstLine="709"/>
        <w:jc w:val="both"/>
        <w:rPr>
          <w:rFonts w:ascii="PT Astra Serif" w:hAnsi="PT Astra Serif"/>
          <w:sz w:val="28"/>
          <w:szCs w:val="28"/>
        </w:rPr>
      </w:pPr>
      <w:r w:rsidRPr="00C10C9F">
        <w:rPr>
          <w:rFonts w:ascii="PT Astra Serif" w:hAnsi="PT Astra Serif"/>
          <w:sz w:val="28"/>
          <w:szCs w:val="28"/>
        </w:rPr>
        <w:t xml:space="preserve">4. </w:t>
      </w:r>
      <w:r w:rsidR="0011357E" w:rsidRPr="0011357E">
        <w:rPr>
          <w:rFonts w:ascii="PT Astra Serif" w:hAnsi="PT Astra Serif"/>
          <w:sz w:val="28"/>
          <w:szCs w:val="28"/>
        </w:rPr>
        <w:t>Контроль за исполнением настоящего постановления оставляю за собой.</w:t>
      </w:r>
    </w:p>
    <w:p w:rsidR="00FA5E6F" w:rsidRPr="00C10C9F" w:rsidRDefault="00FA5E6F" w:rsidP="00F1257A">
      <w:pPr>
        <w:jc w:val="both"/>
        <w:rPr>
          <w:rFonts w:ascii="PT Astra Serif" w:hAnsi="PT Astra Serif"/>
          <w:sz w:val="28"/>
          <w:szCs w:val="28"/>
        </w:rPr>
      </w:pPr>
    </w:p>
    <w:p w:rsidR="00FA5E6F" w:rsidRDefault="00FA5E6F" w:rsidP="00FA5E6F">
      <w:pPr>
        <w:jc w:val="center"/>
        <w:rPr>
          <w:rFonts w:ascii="PT Astra Serif" w:hAnsi="PT Astra Serif" w:cs="Arial"/>
          <w:sz w:val="28"/>
          <w:szCs w:val="28"/>
        </w:rPr>
      </w:pPr>
    </w:p>
    <w:p w:rsidR="0011357E" w:rsidRPr="0011357E" w:rsidRDefault="0011357E" w:rsidP="0011357E">
      <w:pPr>
        <w:overflowPunct/>
        <w:autoSpaceDE/>
        <w:autoSpaceDN/>
        <w:adjustRightInd/>
        <w:jc w:val="both"/>
        <w:rPr>
          <w:sz w:val="28"/>
          <w:szCs w:val="28"/>
        </w:rPr>
      </w:pPr>
      <w:r w:rsidRPr="0011357E">
        <w:rPr>
          <w:sz w:val="28"/>
          <w:szCs w:val="28"/>
        </w:rPr>
        <w:t>Глава Администрации</w:t>
      </w:r>
    </w:p>
    <w:p w:rsidR="0011357E" w:rsidRPr="0011357E" w:rsidRDefault="0011357E" w:rsidP="0011357E">
      <w:pPr>
        <w:overflowPunct/>
        <w:autoSpaceDE/>
        <w:autoSpaceDN/>
        <w:adjustRightInd/>
        <w:jc w:val="both"/>
        <w:rPr>
          <w:sz w:val="28"/>
          <w:szCs w:val="28"/>
        </w:rPr>
      </w:pPr>
      <w:r w:rsidRPr="0011357E">
        <w:rPr>
          <w:sz w:val="28"/>
          <w:szCs w:val="28"/>
        </w:rPr>
        <w:t xml:space="preserve">Новичихинского сельсовета                                                           Ю.В. </w:t>
      </w:r>
      <w:proofErr w:type="spellStart"/>
      <w:r w:rsidRPr="0011357E">
        <w:rPr>
          <w:sz w:val="28"/>
          <w:szCs w:val="28"/>
        </w:rPr>
        <w:t>Брыксин</w:t>
      </w:r>
      <w:proofErr w:type="spellEnd"/>
    </w:p>
    <w:p w:rsidR="0011357E" w:rsidRDefault="0011357E" w:rsidP="00FA5E6F">
      <w:pPr>
        <w:jc w:val="center"/>
        <w:rPr>
          <w:rFonts w:ascii="PT Astra Serif" w:hAnsi="PT Astra Serif" w:cs="Arial"/>
          <w:sz w:val="28"/>
          <w:szCs w:val="28"/>
        </w:rPr>
      </w:pPr>
    </w:p>
    <w:p w:rsidR="0011357E" w:rsidRDefault="0011357E" w:rsidP="00FA5E6F">
      <w:pPr>
        <w:jc w:val="center"/>
        <w:rPr>
          <w:rFonts w:ascii="PT Astra Serif" w:hAnsi="PT Astra Serif" w:cs="Arial"/>
          <w:sz w:val="28"/>
          <w:szCs w:val="28"/>
        </w:rPr>
      </w:pPr>
    </w:p>
    <w:p w:rsidR="0011357E" w:rsidRDefault="0011357E" w:rsidP="00FA5E6F">
      <w:pPr>
        <w:jc w:val="center"/>
        <w:rPr>
          <w:rFonts w:ascii="PT Astra Serif" w:hAnsi="PT Astra Serif" w:cs="Arial"/>
          <w:sz w:val="28"/>
          <w:szCs w:val="28"/>
        </w:rPr>
      </w:pPr>
    </w:p>
    <w:p w:rsidR="0011357E" w:rsidRDefault="0011357E" w:rsidP="00FA5E6F">
      <w:pPr>
        <w:jc w:val="center"/>
        <w:rPr>
          <w:rFonts w:ascii="PT Astra Serif" w:hAnsi="PT Astra Serif" w:cs="Arial"/>
          <w:sz w:val="28"/>
          <w:szCs w:val="28"/>
        </w:rPr>
      </w:pPr>
    </w:p>
    <w:p w:rsidR="0011357E" w:rsidRDefault="0011357E" w:rsidP="00FA5E6F">
      <w:pPr>
        <w:jc w:val="center"/>
        <w:rPr>
          <w:rFonts w:ascii="PT Astra Serif" w:hAnsi="PT Astra Serif" w:cs="Arial"/>
          <w:sz w:val="28"/>
          <w:szCs w:val="28"/>
        </w:rPr>
      </w:pPr>
    </w:p>
    <w:p w:rsidR="0011357E" w:rsidRDefault="0011357E" w:rsidP="00FA5E6F">
      <w:pPr>
        <w:jc w:val="center"/>
        <w:rPr>
          <w:rFonts w:ascii="PT Astra Serif" w:hAnsi="PT Astra Serif" w:cs="Arial"/>
          <w:sz w:val="28"/>
          <w:szCs w:val="28"/>
        </w:rPr>
      </w:pPr>
    </w:p>
    <w:p w:rsidR="0011357E" w:rsidRDefault="0011357E" w:rsidP="00FA5E6F">
      <w:pPr>
        <w:jc w:val="center"/>
        <w:rPr>
          <w:rFonts w:ascii="PT Astra Serif" w:hAnsi="PT Astra Serif" w:cs="Arial"/>
          <w:sz w:val="28"/>
          <w:szCs w:val="28"/>
        </w:rPr>
      </w:pPr>
    </w:p>
    <w:p w:rsidR="0028015D" w:rsidRPr="00C10C9F" w:rsidRDefault="0028015D" w:rsidP="0028015D">
      <w:pPr>
        <w:spacing w:line="240" w:lineRule="exact"/>
        <w:ind w:left="4820" w:firstLine="1559"/>
        <w:outlineLvl w:val="0"/>
        <w:rPr>
          <w:rFonts w:ascii="PT Astra Serif" w:hAnsi="PT Astra Serif"/>
          <w:sz w:val="24"/>
          <w:szCs w:val="24"/>
        </w:rPr>
      </w:pPr>
      <w:r w:rsidRPr="00C10C9F">
        <w:rPr>
          <w:rFonts w:ascii="PT Astra Serif" w:hAnsi="PT Astra Serif"/>
          <w:sz w:val="24"/>
          <w:szCs w:val="24"/>
        </w:rPr>
        <w:lastRenderedPageBreak/>
        <w:t>УТВЕРЖДЕНА</w:t>
      </w:r>
    </w:p>
    <w:p w:rsidR="0028015D" w:rsidRPr="00C10C9F" w:rsidRDefault="0028015D" w:rsidP="0028015D">
      <w:pPr>
        <w:spacing w:line="240" w:lineRule="exact"/>
        <w:ind w:left="4820" w:firstLine="1559"/>
        <w:outlineLvl w:val="0"/>
        <w:rPr>
          <w:rFonts w:ascii="PT Astra Serif" w:hAnsi="PT Astra Serif"/>
          <w:sz w:val="24"/>
          <w:szCs w:val="24"/>
        </w:rPr>
      </w:pPr>
      <w:r w:rsidRPr="00C10C9F">
        <w:rPr>
          <w:rFonts w:ascii="PT Astra Serif" w:hAnsi="PT Astra Serif"/>
          <w:sz w:val="24"/>
          <w:szCs w:val="24"/>
        </w:rPr>
        <w:t xml:space="preserve">постановлением     </w:t>
      </w:r>
    </w:p>
    <w:p w:rsidR="0011357E" w:rsidRDefault="0028015D" w:rsidP="0011357E">
      <w:pPr>
        <w:spacing w:line="240" w:lineRule="exact"/>
        <w:ind w:left="4820" w:firstLine="1559"/>
        <w:outlineLvl w:val="0"/>
        <w:rPr>
          <w:rFonts w:ascii="PT Astra Serif" w:hAnsi="PT Astra Serif"/>
          <w:sz w:val="24"/>
          <w:szCs w:val="24"/>
        </w:rPr>
      </w:pPr>
      <w:r w:rsidRPr="00C10C9F">
        <w:rPr>
          <w:rFonts w:ascii="PT Astra Serif" w:hAnsi="PT Astra Serif"/>
          <w:sz w:val="24"/>
          <w:szCs w:val="24"/>
        </w:rPr>
        <w:t xml:space="preserve">Администрации </w:t>
      </w:r>
      <w:r w:rsidR="0011357E">
        <w:rPr>
          <w:rFonts w:ascii="PT Astra Serif" w:hAnsi="PT Astra Serif"/>
          <w:sz w:val="24"/>
          <w:szCs w:val="24"/>
        </w:rPr>
        <w:t xml:space="preserve">               </w:t>
      </w:r>
    </w:p>
    <w:p w:rsidR="0028015D" w:rsidRPr="00C10C9F" w:rsidRDefault="0011357E" w:rsidP="0011357E">
      <w:pPr>
        <w:spacing w:line="240" w:lineRule="exact"/>
        <w:ind w:left="4820" w:firstLine="1559"/>
        <w:outlineLvl w:val="0"/>
        <w:rPr>
          <w:rFonts w:ascii="PT Astra Serif" w:hAnsi="PT Astra Serif"/>
          <w:sz w:val="24"/>
          <w:szCs w:val="24"/>
        </w:rPr>
      </w:pPr>
      <w:r>
        <w:rPr>
          <w:rFonts w:ascii="PT Astra Serif" w:hAnsi="PT Astra Serif"/>
          <w:sz w:val="24"/>
          <w:szCs w:val="24"/>
        </w:rPr>
        <w:t>Новичихинского сельсовета</w:t>
      </w:r>
    </w:p>
    <w:p w:rsidR="00FA5E6F" w:rsidRPr="00C10C9F" w:rsidRDefault="0028015D" w:rsidP="0028015D">
      <w:pPr>
        <w:jc w:val="center"/>
        <w:rPr>
          <w:rFonts w:ascii="PT Astra Serif" w:hAnsi="PT Astra Serif" w:cs="Arial"/>
          <w:sz w:val="28"/>
          <w:szCs w:val="28"/>
        </w:rPr>
      </w:pPr>
      <w:r w:rsidRPr="00C10C9F">
        <w:rPr>
          <w:rFonts w:ascii="PT Astra Serif" w:hAnsi="PT Astra Serif"/>
          <w:sz w:val="24"/>
          <w:szCs w:val="24"/>
        </w:rPr>
        <w:t xml:space="preserve">                                                     </w:t>
      </w:r>
      <w:r w:rsidR="00090135">
        <w:rPr>
          <w:rFonts w:ascii="PT Astra Serif" w:hAnsi="PT Astra Serif"/>
          <w:sz w:val="24"/>
          <w:szCs w:val="24"/>
        </w:rPr>
        <w:t xml:space="preserve">                                     </w:t>
      </w:r>
      <w:r w:rsidR="0038618E">
        <w:rPr>
          <w:rFonts w:ascii="PT Astra Serif" w:hAnsi="PT Astra Serif"/>
          <w:sz w:val="24"/>
          <w:szCs w:val="24"/>
        </w:rPr>
        <w:t>о</w:t>
      </w:r>
      <w:r w:rsidRPr="00C10C9F">
        <w:rPr>
          <w:rFonts w:ascii="PT Astra Serif" w:hAnsi="PT Astra Serif"/>
          <w:sz w:val="24"/>
          <w:szCs w:val="24"/>
        </w:rPr>
        <w:t>т</w:t>
      </w:r>
      <w:r w:rsidR="0038618E">
        <w:rPr>
          <w:rFonts w:ascii="PT Astra Serif" w:hAnsi="PT Astra Serif"/>
          <w:sz w:val="24"/>
          <w:szCs w:val="24"/>
        </w:rPr>
        <w:t xml:space="preserve"> </w:t>
      </w:r>
      <w:r w:rsidR="00C911F5">
        <w:rPr>
          <w:rFonts w:ascii="PT Astra Serif" w:hAnsi="PT Astra Serif"/>
          <w:sz w:val="24"/>
          <w:szCs w:val="24"/>
        </w:rPr>
        <w:t>11.11.2024 №83</w:t>
      </w:r>
      <w:bookmarkStart w:id="0" w:name="_GoBack"/>
      <w:bookmarkEnd w:id="0"/>
    </w:p>
    <w:p w:rsidR="0028015D" w:rsidRPr="00C10C9F" w:rsidRDefault="0028015D" w:rsidP="00FA5E6F">
      <w:pPr>
        <w:jc w:val="center"/>
        <w:rPr>
          <w:rFonts w:ascii="PT Astra Serif" w:hAnsi="PT Astra Serif" w:cs="Arial"/>
          <w:sz w:val="28"/>
          <w:szCs w:val="28"/>
        </w:rPr>
      </w:pPr>
    </w:p>
    <w:p w:rsidR="0028015D" w:rsidRPr="00C10C9F" w:rsidRDefault="0028015D" w:rsidP="00C519B8">
      <w:pPr>
        <w:rPr>
          <w:rFonts w:ascii="PT Astra Serif" w:hAnsi="PT Astra Serif" w:cs="Arial"/>
          <w:sz w:val="28"/>
          <w:szCs w:val="28"/>
        </w:rPr>
      </w:pPr>
    </w:p>
    <w:p w:rsidR="002A7E1E" w:rsidRPr="00C10C9F" w:rsidRDefault="002A7E1E" w:rsidP="00FA5E6F">
      <w:pPr>
        <w:jc w:val="center"/>
        <w:rPr>
          <w:rFonts w:ascii="PT Astra Serif" w:hAnsi="PT Astra Serif"/>
          <w:b/>
          <w:bCs/>
          <w:sz w:val="28"/>
          <w:szCs w:val="28"/>
        </w:rPr>
      </w:pPr>
      <w:r w:rsidRPr="00C10C9F">
        <w:rPr>
          <w:rFonts w:ascii="PT Astra Serif" w:hAnsi="PT Astra Serif"/>
          <w:b/>
          <w:bCs/>
          <w:sz w:val="28"/>
          <w:szCs w:val="28"/>
        </w:rPr>
        <w:t>ПРОГРАММА</w:t>
      </w:r>
    </w:p>
    <w:p w:rsidR="002A7E1E" w:rsidRPr="00C10C9F" w:rsidRDefault="002A7E1E" w:rsidP="002A7E1E">
      <w:pPr>
        <w:jc w:val="center"/>
        <w:rPr>
          <w:rFonts w:ascii="PT Astra Serif" w:hAnsi="PT Astra Serif"/>
          <w:b/>
          <w:sz w:val="28"/>
          <w:szCs w:val="28"/>
        </w:rPr>
      </w:pPr>
      <w:r w:rsidRPr="00C10C9F">
        <w:rPr>
          <w:rFonts w:ascii="PT Astra Serif" w:hAnsi="PT Astra Serif"/>
          <w:b/>
          <w:bCs/>
          <w:sz w:val="28"/>
          <w:szCs w:val="28"/>
        </w:rPr>
        <w:t xml:space="preserve">профилактики </w:t>
      </w:r>
      <w:r w:rsidRPr="00C10C9F">
        <w:rPr>
          <w:rFonts w:ascii="PT Astra Serif" w:hAnsi="PT Astra Serif"/>
          <w:b/>
          <w:sz w:val="28"/>
          <w:szCs w:val="28"/>
        </w:rPr>
        <w:t xml:space="preserve">рисков причинения вреда (ущерба) охраняемым законом ценностям в рамках осуществления </w:t>
      </w:r>
    </w:p>
    <w:p w:rsidR="00FA5E6F" w:rsidRPr="00C10C9F" w:rsidRDefault="002D1F0E" w:rsidP="002A7E1E">
      <w:pPr>
        <w:jc w:val="center"/>
        <w:rPr>
          <w:rFonts w:ascii="PT Astra Serif" w:hAnsi="PT Astra Serif" w:cs="Arial"/>
          <w:b/>
          <w:sz w:val="28"/>
          <w:szCs w:val="28"/>
        </w:rPr>
      </w:pPr>
      <w:r>
        <w:rPr>
          <w:rFonts w:ascii="PT Astra Serif" w:hAnsi="PT Astra Serif"/>
          <w:b/>
          <w:sz w:val="28"/>
          <w:szCs w:val="28"/>
        </w:rPr>
        <w:t>муниципального жилищного</w:t>
      </w:r>
      <w:r w:rsidR="002A7E1E" w:rsidRPr="00C10C9F">
        <w:rPr>
          <w:rFonts w:ascii="PT Astra Serif" w:hAnsi="PT Astra Serif"/>
          <w:b/>
          <w:sz w:val="28"/>
          <w:szCs w:val="28"/>
        </w:rPr>
        <w:t xml:space="preserve"> контроля </w:t>
      </w:r>
      <w:r w:rsidR="002A7E1E" w:rsidRPr="00C10C9F">
        <w:rPr>
          <w:rFonts w:ascii="PT Astra Serif" w:hAnsi="PT Astra Serif"/>
          <w:b/>
          <w:bCs/>
          <w:sz w:val="28"/>
          <w:szCs w:val="28"/>
        </w:rPr>
        <w:t xml:space="preserve">на </w:t>
      </w:r>
      <w:r w:rsidR="005005B0">
        <w:rPr>
          <w:rFonts w:ascii="PT Astra Serif" w:hAnsi="PT Astra Serif"/>
          <w:b/>
          <w:bCs/>
          <w:sz w:val="28"/>
          <w:szCs w:val="28"/>
        </w:rPr>
        <w:t>202</w:t>
      </w:r>
      <w:r w:rsidR="00674B37">
        <w:rPr>
          <w:rFonts w:ascii="PT Astra Serif" w:hAnsi="PT Astra Serif"/>
          <w:b/>
          <w:bCs/>
          <w:sz w:val="28"/>
          <w:szCs w:val="28"/>
        </w:rPr>
        <w:t>5</w:t>
      </w:r>
      <w:r w:rsidR="002A7E1E" w:rsidRPr="00C10C9F">
        <w:rPr>
          <w:rFonts w:ascii="PT Astra Serif" w:hAnsi="PT Astra Serif"/>
          <w:b/>
          <w:bCs/>
          <w:sz w:val="28"/>
          <w:szCs w:val="28"/>
        </w:rPr>
        <w:t xml:space="preserve"> год</w:t>
      </w:r>
    </w:p>
    <w:p w:rsidR="00FA5E6F" w:rsidRPr="00C10C9F" w:rsidRDefault="00FA5E6F" w:rsidP="00FA5E6F">
      <w:pPr>
        <w:jc w:val="center"/>
        <w:rPr>
          <w:rFonts w:ascii="PT Astra Serif" w:hAnsi="PT Astra Serif" w:cs="Arial"/>
          <w:b/>
          <w:sz w:val="28"/>
          <w:szCs w:val="28"/>
        </w:rPr>
      </w:pPr>
    </w:p>
    <w:p w:rsidR="00C519B8" w:rsidRPr="00C10C9F" w:rsidRDefault="00C519B8" w:rsidP="00AE2C68">
      <w:pPr>
        <w:ind w:firstLine="709"/>
        <w:jc w:val="center"/>
        <w:outlineLvl w:val="1"/>
        <w:rPr>
          <w:rFonts w:ascii="PT Astra Serif" w:hAnsi="PT Astra Serif"/>
          <w:b/>
          <w:bCs/>
          <w:sz w:val="28"/>
          <w:szCs w:val="28"/>
        </w:rPr>
      </w:pPr>
      <w:r w:rsidRPr="00C10C9F">
        <w:rPr>
          <w:rFonts w:ascii="PT Astra Serif" w:hAnsi="PT Astra Serif"/>
          <w:b/>
          <w:bCs/>
          <w:sz w:val="28"/>
          <w:szCs w:val="28"/>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AE2C68" w:rsidRPr="00C10C9F" w:rsidRDefault="00AE2C68" w:rsidP="00AE2C68">
      <w:pPr>
        <w:ind w:firstLine="709"/>
        <w:jc w:val="both"/>
        <w:rPr>
          <w:sz w:val="24"/>
          <w:szCs w:val="24"/>
        </w:rPr>
      </w:pPr>
    </w:p>
    <w:p w:rsidR="00AE2C68" w:rsidRDefault="00AE2C68" w:rsidP="00AE2C68">
      <w:pPr>
        <w:ind w:firstLine="709"/>
        <w:jc w:val="both"/>
        <w:rPr>
          <w:rFonts w:ascii="PT Astra Serif" w:hAnsi="PT Astra Serif"/>
          <w:sz w:val="28"/>
          <w:szCs w:val="28"/>
        </w:rPr>
      </w:pPr>
      <w:r w:rsidRPr="00C10C9F">
        <w:rPr>
          <w:rFonts w:ascii="PT Astra Serif" w:hAnsi="PT Astra Serif"/>
          <w:sz w:val="28"/>
          <w:szCs w:val="28"/>
        </w:rPr>
        <w:t>1. Настоящая Программа разработана в соответствии со 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w:t>
      </w:r>
      <w:r w:rsidR="0011357E">
        <w:rPr>
          <w:rFonts w:ascii="PT Astra Serif" w:hAnsi="PT Astra Serif"/>
          <w:sz w:val="28"/>
          <w:szCs w:val="28"/>
        </w:rPr>
        <w:t xml:space="preserve">оссийской </w:t>
      </w:r>
      <w:r w:rsidRPr="00C10C9F">
        <w:rPr>
          <w:rFonts w:ascii="PT Astra Serif" w:hAnsi="PT Astra Serif"/>
          <w:sz w:val="28"/>
          <w:szCs w:val="28"/>
        </w:rPr>
        <w:t xml:space="preserve">Федерации от 25.06.2021 г. </w:t>
      </w:r>
      <w:r w:rsidRPr="00C10C9F">
        <w:rPr>
          <w:rFonts w:ascii="PT Astra Serif" w:hAnsi="PT Astra Serif"/>
          <w:sz w:val="28"/>
          <w:szCs w:val="28"/>
        </w:rPr>
        <w:b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w:t>
      </w:r>
      <w:r w:rsidR="002D1F0E">
        <w:rPr>
          <w:rFonts w:ascii="PT Astra Serif" w:hAnsi="PT Astra Serif"/>
          <w:sz w:val="28"/>
          <w:szCs w:val="28"/>
        </w:rPr>
        <w:t xml:space="preserve">жилищного </w:t>
      </w:r>
      <w:r w:rsidRPr="00C10C9F">
        <w:rPr>
          <w:rFonts w:ascii="PT Astra Serif" w:hAnsi="PT Astra Serif"/>
          <w:sz w:val="28"/>
          <w:szCs w:val="28"/>
        </w:rPr>
        <w:t>контроля.</w:t>
      </w:r>
    </w:p>
    <w:p w:rsidR="00B3434B" w:rsidRDefault="00B3434B" w:rsidP="00AE2C68">
      <w:pPr>
        <w:ind w:firstLine="709"/>
        <w:jc w:val="both"/>
        <w:rPr>
          <w:rFonts w:ascii="PT Astra Serif" w:hAnsi="PT Astra Serif"/>
          <w:sz w:val="28"/>
          <w:szCs w:val="28"/>
        </w:rPr>
      </w:pPr>
      <w:r>
        <w:rPr>
          <w:rFonts w:ascii="PT Astra Serif" w:hAnsi="PT Astra Serif"/>
          <w:sz w:val="28"/>
          <w:szCs w:val="28"/>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11 части 1 статьи 20 Жилищного Кодекса Российской Федерации.</w:t>
      </w:r>
    </w:p>
    <w:p w:rsidR="002A4608" w:rsidRDefault="001928E6" w:rsidP="00DC64AF">
      <w:pPr>
        <w:ind w:firstLine="709"/>
        <w:jc w:val="both"/>
        <w:rPr>
          <w:rStyle w:val="a9"/>
          <w:rFonts w:ascii="PT Astra Serif" w:hAnsi="PT Astra Serif"/>
          <w:i w:val="0"/>
          <w:sz w:val="28"/>
          <w:szCs w:val="28"/>
        </w:rPr>
      </w:pPr>
      <w:r w:rsidRPr="00FE0413">
        <w:rPr>
          <w:rStyle w:val="a9"/>
          <w:rFonts w:ascii="PT Astra Serif" w:hAnsi="PT Astra Serif"/>
          <w:i w:val="0"/>
          <w:sz w:val="28"/>
          <w:szCs w:val="28"/>
        </w:rPr>
        <w:t>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w:t>
      </w:r>
      <w:r w:rsidR="001A72FF">
        <w:rPr>
          <w:rStyle w:val="a9"/>
          <w:rFonts w:ascii="PT Astra Serif" w:hAnsi="PT Astra Serif"/>
          <w:i w:val="0"/>
          <w:sz w:val="28"/>
          <w:szCs w:val="28"/>
        </w:rPr>
        <w:t xml:space="preserve"> жилищного</w:t>
      </w:r>
      <w:r w:rsidRPr="00FE0413">
        <w:rPr>
          <w:rStyle w:val="a9"/>
          <w:rFonts w:ascii="PT Astra Serif" w:hAnsi="PT Astra Serif"/>
          <w:i w:val="0"/>
          <w:sz w:val="28"/>
          <w:szCs w:val="28"/>
        </w:rPr>
        <w:t xml:space="preserve"> контроля, устранения причин, факторов и условий, способствующих указанным нарушениям, </w:t>
      </w:r>
      <w:r w:rsidR="0040292E">
        <w:rPr>
          <w:rStyle w:val="a9"/>
          <w:rFonts w:ascii="PT Astra Serif" w:hAnsi="PT Astra Serif"/>
          <w:i w:val="0"/>
          <w:sz w:val="28"/>
          <w:szCs w:val="28"/>
        </w:rPr>
        <w:t xml:space="preserve">Администрацией </w:t>
      </w:r>
      <w:r w:rsidR="0011357E">
        <w:rPr>
          <w:rStyle w:val="a9"/>
          <w:rFonts w:ascii="PT Astra Serif" w:hAnsi="PT Astra Serif"/>
          <w:i w:val="0"/>
          <w:sz w:val="28"/>
          <w:szCs w:val="28"/>
        </w:rPr>
        <w:t>Новичихинского сельсовета</w:t>
      </w:r>
      <w:r w:rsidR="0040292E">
        <w:rPr>
          <w:rStyle w:val="a9"/>
          <w:rFonts w:ascii="PT Astra Serif" w:hAnsi="PT Astra Serif"/>
          <w:i w:val="0"/>
          <w:sz w:val="28"/>
          <w:szCs w:val="28"/>
        </w:rPr>
        <w:t xml:space="preserve"> </w:t>
      </w:r>
      <w:r w:rsidRPr="00FE0413">
        <w:rPr>
          <w:rStyle w:val="a9"/>
          <w:rFonts w:ascii="PT Astra Serif" w:hAnsi="PT Astra Serif"/>
          <w:i w:val="0"/>
          <w:sz w:val="28"/>
          <w:szCs w:val="28"/>
        </w:rPr>
        <w:t>осуществлялись мероприятия по профилактике таких нарушений в соо</w:t>
      </w:r>
      <w:r w:rsidR="0040292E">
        <w:rPr>
          <w:rStyle w:val="a9"/>
          <w:rFonts w:ascii="PT Astra Serif" w:hAnsi="PT Astra Serif"/>
          <w:i w:val="0"/>
          <w:sz w:val="28"/>
          <w:szCs w:val="28"/>
        </w:rPr>
        <w:t>тветс</w:t>
      </w:r>
      <w:r w:rsidR="000975FA">
        <w:rPr>
          <w:rStyle w:val="a9"/>
          <w:rFonts w:ascii="PT Astra Serif" w:hAnsi="PT Astra Serif"/>
          <w:i w:val="0"/>
          <w:sz w:val="28"/>
          <w:szCs w:val="28"/>
        </w:rPr>
        <w:t>твии с П</w:t>
      </w:r>
      <w:r w:rsidR="00B3434B">
        <w:rPr>
          <w:rStyle w:val="a9"/>
          <w:rFonts w:ascii="PT Astra Serif" w:hAnsi="PT Astra Serif"/>
          <w:i w:val="0"/>
          <w:sz w:val="28"/>
          <w:szCs w:val="28"/>
        </w:rPr>
        <w:t xml:space="preserve">рограммой  профилактики </w:t>
      </w:r>
      <w:r w:rsidRPr="00FE0413">
        <w:rPr>
          <w:rStyle w:val="a9"/>
          <w:rFonts w:ascii="PT Astra Serif" w:hAnsi="PT Astra Serif"/>
          <w:i w:val="0"/>
          <w:sz w:val="28"/>
          <w:szCs w:val="28"/>
        </w:rPr>
        <w:t xml:space="preserve">нарушений </w:t>
      </w:r>
      <w:r w:rsidR="00B3434B" w:rsidRPr="00FE0413">
        <w:rPr>
          <w:rStyle w:val="a9"/>
          <w:rFonts w:ascii="PT Astra Serif" w:hAnsi="PT Astra Serif"/>
          <w:i w:val="0"/>
          <w:sz w:val="28"/>
          <w:szCs w:val="28"/>
        </w:rPr>
        <w:t xml:space="preserve">обязательных требований, требований, установленных муниципальными правовыми актами </w:t>
      </w:r>
      <w:r w:rsidR="00B3434B">
        <w:rPr>
          <w:rStyle w:val="a9"/>
          <w:rFonts w:ascii="PT Astra Serif" w:hAnsi="PT Astra Serif"/>
          <w:i w:val="0"/>
          <w:sz w:val="28"/>
          <w:szCs w:val="28"/>
        </w:rPr>
        <w:t xml:space="preserve">при осуществлении муниципального жилищного контроля на территории </w:t>
      </w:r>
      <w:r w:rsidR="0011357E">
        <w:rPr>
          <w:rStyle w:val="a9"/>
          <w:rFonts w:ascii="PT Astra Serif" w:hAnsi="PT Astra Serif"/>
          <w:i w:val="0"/>
          <w:sz w:val="28"/>
          <w:szCs w:val="28"/>
        </w:rPr>
        <w:t xml:space="preserve">муниципального образования </w:t>
      </w:r>
      <w:proofErr w:type="spellStart"/>
      <w:r w:rsidR="0011357E">
        <w:rPr>
          <w:rStyle w:val="a9"/>
          <w:rFonts w:ascii="PT Astra Serif" w:hAnsi="PT Astra Serif"/>
          <w:i w:val="0"/>
          <w:sz w:val="28"/>
          <w:szCs w:val="28"/>
        </w:rPr>
        <w:t>Новичихинский</w:t>
      </w:r>
      <w:proofErr w:type="spellEnd"/>
      <w:r w:rsidR="0011357E">
        <w:rPr>
          <w:rStyle w:val="a9"/>
          <w:rFonts w:ascii="PT Astra Serif" w:hAnsi="PT Astra Serif"/>
          <w:i w:val="0"/>
          <w:sz w:val="28"/>
          <w:szCs w:val="28"/>
        </w:rPr>
        <w:t xml:space="preserve"> сельсовет </w:t>
      </w:r>
      <w:r w:rsidR="00B3434B">
        <w:rPr>
          <w:rStyle w:val="a9"/>
          <w:rFonts w:ascii="PT Astra Serif" w:hAnsi="PT Astra Serif"/>
          <w:i w:val="0"/>
          <w:sz w:val="28"/>
          <w:szCs w:val="28"/>
        </w:rPr>
        <w:t xml:space="preserve">на </w:t>
      </w:r>
      <w:r w:rsidR="000C0027">
        <w:rPr>
          <w:rStyle w:val="a9"/>
          <w:rFonts w:ascii="PT Astra Serif" w:hAnsi="PT Astra Serif"/>
          <w:i w:val="0"/>
          <w:sz w:val="28"/>
          <w:szCs w:val="28"/>
        </w:rPr>
        <w:t>202</w:t>
      </w:r>
      <w:r w:rsidR="00674B37">
        <w:rPr>
          <w:rStyle w:val="a9"/>
          <w:rFonts w:ascii="PT Astra Serif" w:hAnsi="PT Astra Serif"/>
          <w:i w:val="0"/>
          <w:sz w:val="28"/>
          <w:szCs w:val="28"/>
        </w:rPr>
        <w:t>5</w:t>
      </w:r>
      <w:r w:rsidR="00B3434B">
        <w:rPr>
          <w:rStyle w:val="a9"/>
          <w:rFonts w:ascii="PT Astra Serif" w:hAnsi="PT Astra Serif"/>
          <w:i w:val="0"/>
          <w:sz w:val="28"/>
          <w:szCs w:val="28"/>
        </w:rPr>
        <w:t xml:space="preserve"> год.</w:t>
      </w:r>
    </w:p>
    <w:p w:rsidR="002A4608" w:rsidRDefault="002A4608" w:rsidP="002A4608">
      <w:pPr>
        <w:widowControl w:val="0"/>
        <w:tabs>
          <w:tab w:val="left" w:pos="0"/>
        </w:tabs>
        <w:ind w:firstLine="709"/>
        <w:jc w:val="both"/>
        <w:rPr>
          <w:rStyle w:val="a9"/>
          <w:rFonts w:ascii="PT Astra Serif" w:hAnsi="PT Astra Serif"/>
          <w:i w:val="0"/>
          <w:sz w:val="28"/>
          <w:szCs w:val="28"/>
        </w:rPr>
      </w:pPr>
      <w:r w:rsidRPr="00151404">
        <w:rPr>
          <w:rStyle w:val="a9"/>
          <w:rFonts w:ascii="PT Astra Serif" w:hAnsi="PT Astra Serif"/>
          <w:i w:val="0"/>
          <w:sz w:val="28"/>
          <w:szCs w:val="28"/>
        </w:rPr>
        <w:t>В частности, в 202</w:t>
      </w:r>
      <w:r w:rsidR="00674B37">
        <w:rPr>
          <w:rStyle w:val="a9"/>
          <w:rFonts w:ascii="PT Astra Serif" w:hAnsi="PT Astra Serif"/>
          <w:i w:val="0"/>
          <w:sz w:val="28"/>
          <w:szCs w:val="28"/>
        </w:rPr>
        <w:t>4</w:t>
      </w:r>
      <w:r w:rsidRPr="00151404">
        <w:rPr>
          <w:rStyle w:val="a9"/>
          <w:rFonts w:ascii="PT Astra Serif" w:hAnsi="PT Astra Serif"/>
          <w:i w:val="0"/>
          <w:sz w:val="28"/>
          <w:szCs w:val="28"/>
        </w:rPr>
        <w:t xml:space="preserve">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w:t>
      </w:r>
      <w:r w:rsidRPr="00151404">
        <w:rPr>
          <w:rStyle w:val="a9"/>
          <w:rFonts w:ascii="PT Astra Serif" w:hAnsi="PT Astra Serif"/>
          <w:i w:val="0"/>
          <w:sz w:val="28"/>
          <w:szCs w:val="28"/>
        </w:rPr>
        <w:lastRenderedPageBreak/>
        <w:t>обобщение практики, разъяснения, полезная информация.</w:t>
      </w:r>
    </w:p>
    <w:p w:rsidR="0011357E" w:rsidRDefault="002A4608" w:rsidP="002A4608">
      <w:pPr>
        <w:widowControl w:val="0"/>
        <w:tabs>
          <w:tab w:val="left" w:pos="0"/>
        </w:tabs>
        <w:ind w:firstLine="709"/>
        <w:jc w:val="both"/>
        <w:rPr>
          <w:rStyle w:val="a9"/>
          <w:rFonts w:ascii="PT Astra Serif" w:hAnsi="PT Astra Serif"/>
          <w:i w:val="0"/>
          <w:sz w:val="28"/>
          <w:szCs w:val="28"/>
        </w:rPr>
      </w:pPr>
      <w:r w:rsidRPr="00151404">
        <w:rPr>
          <w:rStyle w:val="a9"/>
          <w:rFonts w:ascii="PT Astra Serif" w:hAnsi="PT Astra Serif"/>
          <w:i w:val="0"/>
          <w:sz w:val="28"/>
          <w:szCs w:val="28"/>
        </w:rPr>
        <w:t xml:space="preserve">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w:t>
      </w:r>
      <w:r>
        <w:rPr>
          <w:rStyle w:val="a9"/>
          <w:rFonts w:ascii="PT Astra Serif" w:hAnsi="PT Astra Serif"/>
          <w:i w:val="0"/>
          <w:sz w:val="28"/>
          <w:szCs w:val="28"/>
        </w:rPr>
        <w:t xml:space="preserve">нормативно-правовых актов </w:t>
      </w:r>
      <w:r w:rsidRPr="00151404">
        <w:rPr>
          <w:rStyle w:val="a9"/>
          <w:rFonts w:ascii="PT Astra Serif" w:hAnsi="PT Astra Serif"/>
          <w:i w:val="0"/>
          <w:sz w:val="28"/>
          <w:szCs w:val="28"/>
        </w:rPr>
        <w:t xml:space="preserve">по соблюдению требований, </w:t>
      </w:r>
      <w:r>
        <w:rPr>
          <w:rStyle w:val="a9"/>
          <w:rFonts w:ascii="PT Astra Serif" w:hAnsi="PT Astra Serif"/>
          <w:i w:val="0"/>
          <w:sz w:val="28"/>
          <w:szCs w:val="28"/>
        </w:rPr>
        <w:t xml:space="preserve">информаций, докладов </w:t>
      </w:r>
      <w:r w:rsidRPr="00151404">
        <w:rPr>
          <w:rStyle w:val="a9"/>
          <w:rFonts w:ascii="PT Astra Serif" w:hAnsi="PT Astra Serif"/>
          <w:i w:val="0"/>
          <w:sz w:val="28"/>
          <w:szCs w:val="28"/>
        </w:rPr>
        <w:t>на официальном сайте муниципального образования в информационно-телеко</w:t>
      </w:r>
      <w:r>
        <w:rPr>
          <w:rStyle w:val="a9"/>
          <w:rFonts w:ascii="PT Astra Serif" w:hAnsi="PT Astra Serif"/>
          <w:i w:val="0"/>
          <w:sz w:val="28"/>
          <w:szCs w:val="28"/>
        </w:rPr>
        <w:t xml:space="preserve">ммуникационной сети «Интернет». </w:t>
      </w:r>
    </w:p>
    <w:p w:rsidR="00D63393" w:rsidRDefault="00D63393" w:rsidP="00C53A44">
      <w:pPr>
        <w:widowControl w:val="0"/>
        <w:tabs>
          <w:tab w:val="left" w:pos="0"/>
        </w:tabs>
        <w:ind w:firstLine="709"/>
        <w:jc w:val="both"/>
        <w:rPr>
          <w:rFonts w:ascii="PT Astra Serif" w:hAnsi="PT Astra Serif"/>
          <w:color w:val="010101"/>
          <w:sz w:val="28"/>
          <w:szCs w:val="28"/>
          <w:shd w:val="clear" w:color="auto" w:fill="FFFFFF"/>
        </w:rPr>
      </w:pPr>
      <w:r w:rsidRPr="00D63393">
        <w:rPr>
          <w:rFonts w:ascii="PT Astra Serif" w:hAnsi="PT Astra Serif"/>
          <w:color w:val="010101"/>
          <w:sz w:val="28"/>
          <w:szCs w:val="28"/>
          <w:shd w:val="clear" w:color="auto" w:fill="FFFFFF"/>
        </w:rPr>
        <w:t>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муниципального жилищного контроля на территории муниципального образования на 202</w:t>
      </w:r>
      <w:r w:rsidR="00674B37">
        <w:rPr>
          <w:rFonts w:ascii="PT Astra Serif" w:hAnsi="PT Astra Serif"/>
          <w:color w:val="010101"/>
          <w:sz w:val="28"/>
          <w:szCs w:val="28"/>
          <w:shd w:val="clear" w:color="auto" w:fill="FFFFFF"/>
        </w:rPr>
        <w:t>4</w:t>
      </w:r>
      <w:r w:rsidRPr="00D63393">
        <w:rPr>
          <w:rFonts w:ascii="PT Astra Serif" w:hAnsi="PT Astra Serif"/>
          <w:color w:val="010101"/>
          <w:sz w:val="28"/>
          <w:szCs w:val="28"/>
          <w:shd w:val="clear" w:color="auto" w:fill="FFFFFF"/>
        </w:rPr>
        <w:t xml:space="preserve"> год не утверждался. </w:t>
      </w:r>
    </w:p>
    <w:p w:rsidR="00872C6D" w:rsidRPr="00C10C9F" w:rsidRDefault="00872C6D" w:rsidP="00322E43">
      <w:pPr>
        <w:ind w:firstLine="709"/>
        <w:jc w:val="center"/>
        <w:outlineLvl w:val="1"/>
        <w:rPr>
          <w:rFonts w:ascii="PT Astra Serif" w:hAnsi="PT Astra Serif"/>
          <w:b/>
          <w:bCs/>
          <w:sz w:val="28"/>
          <w:szCs w:val="28"/>
        </w:rPr>
      </w:pPr>
    </w:p>
    <w:p w:rsidR="00322E43" w:rsidRPr="00C10C9F" w:rsidRDefault="00322E43" w:rsidP="006D4866">
      <w:pPr>
        <w:ind w:firstLine="709"/>
        <w:jc w:val="center"/>
        <w:outlineLvl w:val="1"/>
        <w:rPr>
          <w:rFonts w:ascii="PT Astra Serif" w:hAnsi="PT Astra Serif"/>
          <w:b/>
          <w:bCs/>
          <w:sz w:val="28"/>
          <w:szCs w:val="28"/>
        </w:rPr>
      </w:pPr>
      <w:r w:rsidRPr="00C10C9F">
        <w:rPr>
          <w:rFonts w:ascii="PT Astra Serif" w:hAnsi="PT Astra Serif"/>
          <w:b/>
          <w:bCs/>
          <w:sz w:val="28"/>
          <w:szCs w:val="28"/>
        </w:rPr>
        <w:t>Разд</w:t>
      </w:r>
      <w:r w:rsidR="005C42C4">
        <w:rPr>
          <w:rFonts w:ascii="PT Astra Serif" w:hAnsi="PT Astra Serif"/>
          <w:b/>
          <w:bCs/>
          <w:sz w:val="28"/>
          <w:szCs w:val="28"/>
        </w:rPr>
        <w:t>ел 2. Цели и задачи реализации П</w:t>
      </w:r>
      <w:r w:rsidRPr="00C10C9F">
        <w:rPr>
          <w:rFonts w:ascii="PT Astra Serif" w:hAnsi="PT Astra Serif"/>
          <w:b/>
          <w:bCs/>
          <w:sz w:val="28"/>
          <w:szCs w:val="28"/>
        </w:rPr>
        <w:t xml:space="preserve">рограммы профилактики </w:t>
      </w:r>
    </w:p>
    <w:p w:rsidR="00322E43" w:rsidRPr="00C10C9F" w:rsidRDefault="00322E43" w:rsidP="006D4866">
      <w:pPr>
        <w:jc w:val="both"/>
        <w:rPr>
          <w:rFonts w:ascii="PT Astra Serif" w:hAnsi="PT Astra Serif"/>
          <w:sz w:val="28"/>
          <w:szCs w:val="28"/>
        </w:rPr>
      </w:pPr>
    </w:p>
    <w:p w:rsidR="00322E43" w:rsidRPr="00C10C9F" w:rsidRDefault="005C42C4" w:rsidP="006D4866">
      <w:pPr>
        <w:ind w:firstLine="709"/>
        <w:outlineLvl w:val="2"/>
        <w:rPr>
          <w:rFonts w:ascii="PT Astra Serif" w:hAnsi="PT Astra Serif"/>
          <w:b/>
          <w:bCs/>
          <w:sz w:val="28"/>
          <w:szCs w:val="28"/>
        </w:rPr>
      </w:pPr>
      <w:r>
        <w:rPr>
          <w:rFonts w:ascii="PT Astra Serif" w:hAnsi="PT Astra Serif"/>
          <w:b/>
          <w:bCs/>
          <w:sz w:val="28"/>
          <w:szCs w:val="28"/>
        </w:rPr>
        <w:t>Ц</w:t>
      </w:r>
      <w:r w:rsidR="00322E43" w:rsidRPr="00C10C9F">
        <w:rPr>
          <w:rFonts w:ascii="PT Astra Serif" w:hAnsi="PT Astra Serif"/>
          <w:b/>
          <w:bCs/>
          <w:sz w:val="28"/>
          <w:szCs w:val="28"/>
        </w:rPr>
        <w:t>елями Программы профилактики являются:</w:t>
      </w:r>
    </w:p>
    <w:p w:rsidR="00322E43" w:rsidRPr="00C10C9F" w:rsidRDefault="00D01A73" w:rsidP="006D4866">
      <w:pPr>
        <w:jc w:val="both"/>
        <w:outlineLvl w:val="2"/>
        <w:rPr>
          <w:rFonts w:ascii="PT Astra Serif" w:hAnsi="PT Astra Serif"/>
          <w:sz w:val="28"/>
          <w:szCs w:val="28"/>
        </w:rPr>
      </w:pPr>
      <w:r w:rsidRPr="00C10C9F">
        <w:rPr>
          <w:rFonts w:ascii="PT Astra Serif" w:hAnsi="PT Astra Serif"/>
          <w:sz w:val="28"/>
          <w:szCs w:val="28"/>
        </w:rPr>
        <w:t>- с</w:t>
      </w:r>
      <w:r w:rsidR="00322E43" w:rsidRPr="00C10C9F">
        <w:rPr>
          <w:rFonts w:ascii="PT Astra Serif" w:hAnsi="PT Astra Serif"/>
          <w:sz w:val="28"/>
          <w:szCs w:val="28"/>
        </w:rPr>
        <w:t xml:space="preserve">тимулирование добросовестного соблюдения обязательных требований всеми контролируемыми лицами; </w:t>
      </w:r>
    </w:p>
    <w:p w:rsidR="00322E43" w:rsidRPr="00C10C9F" w:rsidRDefault="00D01A73" w:rsidP="006D4866">
      <w:pPr>
        <w:jc w:val="both"/>
        <w:outlineLvl w:val="2"/>
        <w:rPr>
          <w:rFonts w:ascii="PT Astra Serif" w:hAnsi="PT Astra Serif"/>
          <w:bCs/>
          <w:sz w:val="28"/>
          <w:szCs w:val="28"/>
        </w:rPr>
      </w:pPr>
      <w:r w:rsidRPr="00C10C9F">
        <w:rPr>
          <w:rFonts w:ascii="PT Astra Serif" w:hAnsi="PT Astra Serif"/>
          <w:sz w:val="28"/>
          <w:szCs w:val="28"/>
        </w:rPr>
        <w:t>- у</w:t>
      </w:r>
      <w:r w:rsidR="00322E43" w:rsidRPr="00C10C9F">
        <w:rPr>
          <w:rFonts w:ascii="PT Astra Serif" w:hAnsi="PT Astra Serif"/>
          <w:sz w:val="28"/>
          <w:szCs w:val="28"/>
        </w:rPr>
        <w:t>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322E43" w:rsidRPr="00C10C9F">
        <w:rPr>
          <w:rFonts w:ascii="PT Astra Serif" w:hAnsi="PT Astra Serif"/>
          <w:bCs/>
          <w:sz w:val="28"/>
          <w:szCs w:val="28"/>
        </w:rPr>
        <w:t xml:space="preserve"> </w:t>
      </w:r>
    </w:p>
    <w:p w:rsidR="00322E43" w:rsidRPr="00C10C9F" w:rsidRDefault="00D01A73" w:rsidP="006D4866">
      <w:pPr>
        <w:jc w:val="both"/>
        <w:outlineLvl w:val="2"/>
        <w:rPr>
          <w:rFonts w:ascii="PT Astra Serif" w:hAnsi="PT Astra Serif"/>
          <w:bCs/>
          <w:sz w:val="28"/>
          <w:szCs w:val="28"/>
        </w:rPr>
      </w:pPr>
      <w:r w:rsidRPr="00C10C9F">
        <w:rPr>
          <w:rFonts w:ascii="PT Astra Serif" w:hAnsi="PT Astra Serif"/>
          <w:sz w:val="28"/>
          <w:szCs w:val="28"/>
        </w:rPr>
        <w:t>- с</w:t>
      </w:r>
      <w:r w:rsidR="00322E43" w:rsidRPr="00C10C9F">
        <w:rPr>
          <w:rFonts w:ascii="PT Astra Serif" w:hAnsi="PT Astra Serif"/>
          <w:sz w:val="28"/>
          <w:szCs w:val="28"/>
        </w:rPr>
        <w:t>оздание условий для доведения обязательных требований до контролируемых лиц, повышение информированности о способах их соблюдения.</w:t>
      </w:r>
    </w:p>
    <w:p w:rsidR="00322E43" w:rsidRPr="00C10C9F" w:rsidRDefault="00322E43" w:rsidP="006D4866">
      <w:pPr>
        <w:ind w:firstLine="709"/>
        <w:jc w:val="both"/>
        <w:outlineLvl w:val="2"/>
        <w:rPr>
          <w:rFonts w:ascii="PT Astra Serif" w:hAnsi="PT Astra Serif"/>
          <w:b/>
          <w:bCs/>
          <w:sz w:val="28"/>
          <w:szCs w:val="28"/>
        </w:rPr>
      </w:pPr>
      <w:r w:rsidRPr="00C10C9F">
        <w:rPr>
          <w:rFonts w:ascii="PT Astra Serif" w:hAnsi="PT Astra Serif"/>
          <w:b/>
          <w:bCs/>
          <w:sz w:val="28"/>
          <w:szCs w:val="28"/>
        </w:rPr>
        <w:t xml:space="preserve">Проведение профилактических мероприятий </w:t>
      </w:r>
      <w:r w:rsidR="00D01A73" w:rsidRPr="00C10C9F">
        <w:rPr>
          <w:rFonts w:ascii="PT Astra Serif" w:hAnsi="PT Astra Serif"/>
          <w:b/>
          <w:bCs/>
          <w:sz w:val="28"/>
          <w:szCs w:val="28"/>
        </w:rPr>
        <w:t>П</w:t>
      </w:r>
      <w:r w:rsidRPr="00C10C9F">
        <w:rPr>
          <w:rFonts w:ascii="PT Astra Serif" w:hAnsi="PT Astra Serif"/>
          <w:b/>
          <w:bCs/>
          <w:sz w:val="28"/>
          <w:szCs w:val="28"/>
        </w:rPr>
        <w:t>рограммы профилактики направлено на решение следующих задач:</w:t>
      </w:r>
    </w:p>
    <w:p w:rsidR="00322E43" w:rsidRPr="00C10C9F" w:rsidRDefault="00D01A73" w:rsidP="006D4866">
      <w:pPr>
        <w:jc w:val="both"/>
        <w:rPr>
          <w:rFonts w:ascii="PT Astra Serif" w:hAnsi="PT Astra Serif"/>
          <w:sz w:val="28"/>
          <w:szCs w:val="28"/>
        </w:rPr>
      </w:pPr>
      <w:r w:rsidRPr="00C10C9F">
        <w:rPr>
          <w:rFonts w:ascii="PT Astra Serif" w:hAnsi="PT Astra Serif"/>
          <w:sz w:val="28"/>
          <w:szCs w:val="28"/>
        </w:rPr>
        <w:t>- у</w:t>
      </w:r>
      <w:r w:rsidR="00322E43" w:rsidRPr="00C10C9F">
        <w:rPr>
          <w:rFonts w:ascii="PT Astra Serif" w:hAnsi="PT Astra Serif"/>
          <w:sz w:val="28"/>
          <w:szCs w:val="28"/>
        </w:rPr>
        <w:t>крепление системы профилактики нарушений рисков причинения вреда (ущерба) охраняемым законом ценностям;</w:t>
      </w:r>
    </w:p>
    <w:p w:rsidR="00322E43" w:rsidRPr="00C10C9F" w:rsidRDefault="00D01A73" w:rsidP="006D4866">
      <w:pPr>
        <w:jc w:val="both"/>
        <w:rPr>
          <w:rFonts w:ascii="PT Astra Serif" w:hAnsi="PT Astra Serif"/>
          <w:sz w:val="28"/>
          <w:szCs w:val="28"/>
        </w:rPr>
      </w:pPr>
      <w:r w:rsidRPr="00C10C9F">
        <w:rPr>
          <w:rFonts w:ascii="PT Astra Serif" w:hAnsi="PT Astra Serif"/>
          <w:iCs/>
          <w:sz w:val="28"/>
          <w:szCs w:val="28"/>
        </w:rPr>
        <w:t>- п</w:t>
      </w:r>
      <w:r w:rsidR="00322E43" w:rsidRPr="00C10C9F">
        <w:rPr>
          <w:rFonts w:ascii="PT Astra Serif" w:hAnsi="PT Astra Serif"/>
          <w:iCs/>
          <w:sz w:val="28"/>
          <w:szCs w:val="28"/>
        </w:rPr>
        <w:t xml:space="preserve">овышение правосознания и правовой культуры </w:t>
      </w:r>
      <w:r w:rsidRPr="00C10C9F">
        <w:rPr>
          <w:rFonts w:ascii="PT Astra Serif" w:hAnsi="PT Astra Serif"/>
          <w:iCs/>
          <w:sz w:val="28"/>
          <w:szCs w:val="28"/>
        </w:rPr>
        <w:t>контролируемых лиц</w:t>
      </w:r>
      <w:r w:rsidR="00322E43" w:rsidRPr="00C10C9F">
        <w:rPr>
          <w:rFonts w:ascii="PT Astra Serif" w:hAnsi="PT Astra Serif"/>
          <w:iCs/>
          <w:sz w:val="28"/>
          <w:szCs w:val="28"/>
        </w:rPr>
        <w:t>;</w:t>
      </w:r>
    </w:p>
    <w:p w:rsidR="00322E43" w:rsidRPr="00C10C9F" w:rsidRDefault="00D01A73" w:rsidP="006D4866">
      <w:pPr>
        <w:jc w:val="both"/>
        <w:rPr>
          <w:rFonts w:ascii="PT Astra Serif" w:hAnsi="PT Astra Serif"/>
          <w:sz w:val="28"/>
          <w:szCs w:val="28"/>
        </w:rPr>
      </w:pPr>
      <w:r w:rsidRPr="00C10C9F">
        <w:rPr>
          <w:rFonts w:ascii="PT Astra Serif" w:hAnsi="PT Astra Serif"/>
          <w:sz w:val="28"/>
          <w:szCs w:val="28"/>
        </w:rPr>
        <w:t>- о</w:t>
      </w:r>
      <w:r w:rsidR="00322E43" w:rsidRPr="00C10C9F">
        <w:rPr>
          <w:rFonts w:ascii="PT Astra Serif" w:hAnsi="PT Astra Serif"/>
          <w:sz w:val="28"/>
          <w:szCs w:val="28"/>
        </w:rPr>
        <w:t>ценка возможной угрозы причинения, либо причинения вреда</w:t>
      </w:r>
      <w:r w:rsidR="000975FA">
        <w:rPr>
          <w:rFonts w:ascii="PT Astra Serif" w:hAnsi="PT Astra Serif"/>
          <w:sz w:val="28"/>
          <w:szCs w:val="28"/>
        </w:rPr>
        <w:t xml:space="preserve"> (ущерба)</w:t>
      </w:r>
      <w:r w:rsidR="00322E43" w:rsidRPr="00C10C9F">
        <w:rPr>
          <w:rFonts w:ascii="PT Astra Serif" w:hAnsi="PT Astra Serif"/>
          <w:sz w:val="28"/>
          <w:szCs w:val="28"/>
        </w:rPr>
        <w:t xml:space="preserve"> жизни, здоровью граждан, выработка и реализация профилактических мер, способствующих ее снижению;</w:t>
      </w:r>
    </w:p>
    <w:p w:rsidR="00322E43" w:rsidRPr="00C10C9F" w:rsidRDefault="00064E60" w:rsidP="006D4866">
      <w:pPr>
        <w:jc w:val="both"/>
        <w:rPr>
          <w:rFonts w:ascii="PT Astra Serif" w:hAnsi="PT Astra Serif"/>
          <w:sz w:val="28"/>
          <w:szCs w:val="28"/>
        </w:rPr>
      </w:pPr>
      <w:r w:rsidRPr="00C10C9F">
        <w:rPr>
          <w:rFonts w:ascii="PT Astra Serif" w:hAnsi="PT Astra Serif"/>
          <w:sz w:val="28"/>
          <w:szCs w:val="28"/>
        </w:rPr>
        <w:t>- в</w:t>
      </w:r>
      <w:r w:rsidR="00322E43" w:rsidRPr="00C10C9F">
        <w:rPr>
          <w:rFonts w:ascii="PT Astra Serif" w:hAnsi="PT Astra Serif"/>
          <w:sz w:val="28"/>
          <w:szCs w:val="28"/>
        </w:rPr>
        <w:t>ыявление факторов угрозы причинения, либо причинения вреда</w:t>
      </w:r>
      <w:r w:rsidR="000975FA">
        <w:rPr>
          <w:rFonts w:ascii="PT Astra Serif" w:hAnsi="PT Astra Serif"/>
          <w:sz w:val="28"/>
          <w:szCs w:val="28"/>
        </w:rPr>
        <w:t xml:space="preserve"> (ущерба)</w:t>
      </w:r>
      <w:r w:rsidR="00322E43" w:rsidRPr="00C10C9F">
        <w:rPr>
          <w:rFonts w:ascii="PT Astra Serif" w:hAnsi="PT Astra Serif"/>
          <w:sz w:val="28"/>
          <w:szCs w:val="28"/>
        </w:rPr>
        <w:t xml:space="preserve">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322E43" w:rsidRDefault="00064E60" w:rsidP="006D4866">
      <w:pPr>
        <w:jc w:val="both"/>
        <w:rPr>
          <w:rFonts w:ascii="PT Astra Serif" w:hAnsi="PT Astra Serif"/>
          <w:sz w:val="28"/>
          <w:szCs w:val="28"/>
        </w:rPr>
      </w:pPr>
      <w:r w:rsidRPr="00C10C9F">
        <w:rPr>
          <w:rFonts w:ascii="PT Astra Serif" w:hAnsi="PT Astra Serif"/>
          <w:sz w:val="28"/>
          <w:szCs w:val="28"/>
        </w:rPr>
        <w:t>- о</w:t>
      </w:r>
      <w:r w:rsidR="00322E43" w:rsidRPr="00C10C9F">
        <w:rPr>
          <w:rFonts w:ascii="PT Astra Serif" w:hAnsi="PT Astra Serif"/>
          <w:sz w:val="28"/>
          <w:szCs w:val="28"/>
        </w:rPr>
        <w:t>ценка состояния подконтрольной среды и установление зависимости видов и интенсивности профилактических мероприятий от присвоенных кон</w:t>
      </w:r>
      <w:r w:rsidR="009B39A2">
        <w:rPr>
          <w:rFonts w:ascii="PT Astra Serif" w:hAnsi="PT Astra Serif"/>
          <w:sz w:val="28"/>
          <w:szCs w:val="28"/>
        </w:rPr>
        <w:t>тролируемым лицам уровней риска;</w:t>
      </w:r>
    </w:p>
    <w:p w:rsidR="009B39A2" w:rsidRDefault="009B39A2" w:rsidP="006D4866">
      <w:pPr>
        <w:jc w:val="both"/>
        <w:rPr>
          <w:rFonts w:ascii="PT Astra Serif" w:eastAsia="Calibri" w:hAnsi="PT Astra Serif"/>
          <w:sz w:val="28"/>
          <w:szCs w:val="28"/>
        </w:rPr>
      </w:pPr>
      <w:r w:rsidRPr="008132B2">
        <w:rPr>
          <w:rFonts w:ascii="PT Astra Serif" w:eastAsia="Calibri" w:hAnsi="PT Astra Serif"/>
          <w:sz w:val="28"/>
          <w:szCs w:val="28"/>
        </w:rPr>
        <w:t>- формирование единого понимания обязательных требований у всех участников контрольно-надзорной деятельности;</w:t>
      </w:r>
    </w:p>
    <w:p w:rsidR="009B39A2" w:rsidRPr="00C10C9F" w:rsidRDefault="009B39A2" w:rsidP="006D4866">
      <w:pPr>
        <w:jc w:val="both"/>
        <w:rPr>
          <w:rFonts w:ascii="PT Astra Serif" w:hAnsi="PT Astra Serif"/>
          <w:sz w:val="28"/>
          <w:szCs w:val="28"/>
        </w:rPr>
      </w:pPr>
      <w:r w:rsidRPr="008132B2">
        <w:rPr>
          <w:rFonts w:ascii="PT Astra Serif" w:eastAsia="Calibri" w:hAnsi="PT Astra Serif"/>
          <w:sz w:val="28"/>
          <w:szCs w:val="28"/>
        </w:rPr>
        <w:t xml:space="preserve">- </w:t>
      </w:r>
      <w:r>
        <w:rPr>
          <w:rFonts w:ascii="PT Astra Serif" w:eastAsia="Calibri" w:hAnsi="PT Astra Serif"/>
          <w:sz w:val="28"/>
          <w:szCs w:val="28"/>
        </w:rPr>
        <w:t xml:space="preserve"> </w:t>
      </w:r>
      <w:r w:rsidRPr="008132B2">
        <w:rPr>
          <w:rFonts w:ascii="PT Astra Serif" w:eastAsia="Calibri" w:hAnsi="PT Astra Serif"/>
          <w:sz w:val="28"/>
          <w:szCs w:val="28"/>
        </w:rPr>
        <w:t>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w:t>
      </w:r>
      <w:r>
        <w:rPr>
          <w:rFonts w:ascii="PT Astra Serif" w:eastAsia="Calibri" w:hAnsi="PT Astra Serif"/>
          <w:sz w:val="28"/>
          <w:szCs w:val="28"/>
        </w:rPr>
        <w:t>полнению.</w:t>
      </w:r>
    </w:p>
    <w:p w:rsidR="00EF40CC" w:rsidRPr="00C10C9F" w:rsidRDefault="00EF40CC" w:rsidP="00EF40CC">
      <w:pPr>
        <w:ind w:firstLine="709"/>
        <w:jc w:val="center"/>
        <w:outlineLvl w:val="1"/>
        <w:rPr>
          <w:rFonts w:ascii="PT Astra Serif" w:hAnsi="PT Astra Serif"/>
          <w:b/>
          <w:bCs/>
          <w:sz w:val="28"/>
          <w:szCs w:val="28"/>
        </w:rPr>
      </w:pPr>
      <w:r w:rsidRPr="00C10C9F">
        <w:rPr>
          <w:rFonts w:ascii="PT Astra Serif" w:hAnsi="PT Astra Serif"/>
          <w:b/>
          <w:bCs/>
          <w:sz w:val="28"/>
          <w:szCs w:val="28"/>
        </w:rPr>
        <w:lastRenderedPageBreak/>
        <w:t>Раздел 3. Перечень профилактических мероприятий, сроки (периодичность) их проведения</w:t>
      </w:r>
    </w:p>
    <w:p w:rsidR="00EF40CC" w:rsidRPr="00C10C9F" w:rsidRDefault="00EF40CC" w:rsidP="00EF40CC">
      <w:pPr>
        <w:jc w:val="both"/>
        <w:outlineLvl w:val="1"/>
        <w:rPr>
          <w:bCs/>
          <w:i/>
          <w:sz w:val="24"/>
          <w:szCs w:val="24"/>
        </w:rPr>
      </w:pPr>
    </w:p>
    <w:tbl>
      <w:tblPr>
        <w:tblW w:w="9705" w:type="dxa"/>
        <w:tblLayout w:type="fixed"/>
        <w:tblCellMar>
          <w:top w:w="102" w:type="dxa"/>
          <w:left w:w="62" w:type="dxa"/>
          <w:bottom w:w="102" w:type="dxa"/>
          <w:right w:w="62" w:type="dxa"/>
        </w:tblCellMar>
        <w:tblLook w:val="04A0" w:firstRow="1" w:lastRow="0" w:firstColumn="1" w:lastColumn="0" w:noHBand="0" w:noVBand="1"/>
      </w:tblPr>
      <w:tblGrid>
        <w:gridCol w:w="567"/>
        <w:gridCol w:w="3606"/>
        <w:gridCol w:w="1985"/>
        <w:gridCol w:w="3547"/>
      </w:tblGrid>
      <w:tr w:rsidR="00C10C9F" w:rsidRPr="00C10C9F" w:rsidTr="00AF6ECD">
        <w:tc>
          <w:tcPr>
            <w:tcW w:w="567" w:type="dxa"/>
            <w:tcBorders>
              <w:top w:val="single" w:sz="4" w:space="0" w:color="auto"/>
              <w:left w:val="single" w:sz="4" w:space="0" w:color="auto"/>
              <w:bottom w:val="single" w:sz="4" w:space="0" w:color="auto"/>
              <w:right w:val="single" w:sz="4" w:space="0" w:color="auto"/>
            </w:tcBorders>
            <w:hideMark/>
          </w:tcPr>
          <w:p w:rsidR="00EF40CC" w:rsidRPr="00C10C9F" w:rsidRDefault="00EF40CC" w:rsidP="00B239ED">
            <w:pPr>
              <w:jc w:val="center"/>
              <w:rPr>
                <w:rFonts w:ascii="PT Astra Serif" w:hAnsi="PT Astra Serif"/>
                <w:iCs/>
                <w:sz w:val="24"/>
                <w:szCs w:val="24"/>
              </w:rPr>
            </w:pPr>
            <w:r w:rsidRPr="00C10C9F">
              <w:rPr>
                <w:rFonts w:ascii="PT Astra Serif" w:hAnsi="PT Astra Serif"/>
                <w:iCs/>
                <w:sz w:val="24"/>
                <w:szCs w:val="24"/>
              </w:rPr>
              <w:t xml:space="preserve">№ п/п </w:t>
            </w:r>
          </w:p>
        </w:tc>
        <w:tc>
          <w:tcPr>
            <w:tcW w:w="3606" w:type="dxa"/>
            <w:tcBorders>
              <w:top w:val="single" w:sz="4" w:space="0" w:color="auto"/>
              <w:left w:val="single" w:sz="4" w:space="0" w:color="auto"/>
              <w:bottom w:val="single" w:sz="4" w:space="0" w:color="auto"/>
              <w:right w:val="single" w:sz="4" w:space="0" w:color="auto"/>
            </w:tcBorders>
            <w:hideMark/>
          </w:tcPr>
          <w:p w:rsidR="00EF40CC" w:rsidRPr="00C10C9F" w:rsidRDefault="00EF40CC" w:rsidP="00B239ED">
            <w:pPr>
              <w:jc w:val="center"/>
              <w:rPr>
                <w:rFonts w:ascii="PT Astra Serif" w:hAnsi="PT Astra Serif"/>
                <w:iCs/>
                <w:sz w:val="24"/>
                <w:szCs w:val="24"/>
              </w:rPr>
            </w:pPr>
            <w:r w:rsidRPr="00C10C9F">
              <w:rPr>
                <w:rFonts w:ascii="PT Astra Serif" w:hAnsi="PT Astra Serif"/>
                <w:iCs/>
                <w:sz w:val="24"/>
                <w:szCs w:val="24"/>
              </w:rPr>
              <w:t xml:space="preserve">Наименование мероприятия </w:t>
            </w:r>
          </w:p>
        </w:tc>
        <w:tc>
          <w:tcPr>
            <w:tcW w:w="1985" w:type="dxa"/>
            <w:tcBorders>
              <w:top w:val="single" w:sz="4" w:space="0" w:color="auto"/>
              <w:left w:val="single" w:sz="4" w:space="0" w:color="auto"/>
              <w:bottom w:val="single" w:sz="4" w:space="0" w:color="auto"/>
              <w:right w:val="single" w:sz="4" w:space="0" w:color="auto"/>
            </w:tcBorders>
            <w:hideMark/>
          </w:tcPr>
          <w:p w:rsidR="00EF40CC" w:rsidRPr="00C10C9F" w:rsidRDefault="00EF40CC" w:rsidP="00B239ED">
            <w:pPr>
              <w:jc w:val="center"/>
              <w:rPr>
                <w:rFonts w:ascii="PT Astra Serif" w:hAnsi="PT Astra Serif"/>
                <w:iCs/>
                <w:sz w:val="24"/>
                <w:szCs w:val="24"/>
              </w:rPr>
            </w:pPr>
            <w:r w:rsidRPr="00C10C9F">
              <w:rPr>
                <w:rFonts w:ascii="PT Astra Serif" w:hAnsi="PT Astra Serif"/>
                <w:iCs/>
                <w:sz w:val="24"/>
                <w:szCs w:val="24"/>
              </w:rPr>
              <w:t xml:space="preserve">Срок исполнения </w:t>
            </w:r>
          </w:p>
        </w:tc>
        <w:tc>
          <w:tcPr>
            <w:tcW w:w="3547" w:type="dxa"/>
            <w:tcBorders>
              <w:top w:val="single" w:sz="4" w:space="0" w:color="auto"/>
              <w:left w:val="single" w:sz="4" w:space="0" w:color="auto"/>
              <w:bottom w:val="single" w:sz="4" w:space="0" w:color="auto"/>
              <w:right w:val="single" w:sz="4" w:space="0" w:color="auto"/>
            </w:tcBorders>
            <w:hideMark/>
          </w:tcPr>
          <w:p w:rsidR="00EF40CC" w:rsidRPr="00C10C9F" w:rsidRDefault="00EF40CC" w:rsidP="00B239ED">
            <w:pPr>
              <w:jc w:val="center"/>
              <w:rPr>
                <w:rFonts w:ascii="PT Astra Serif" w:hAnsi="PT Astra Serif"/>
                <w:iCs/>
                <w:sz w:val="24"/>
                <w:szCs w:val="24"/>
              </w:rPr>
            </w:pPr>
            <w:r w:rsidRPr="00C10C9F">
              <w:rPr>
                <w:rFonts w:ascii="PT Astra Serif" w:hAnsi="PT Astra Serif"/>
                <w:iCs/>
                <w:sz w:val="24"/>
                <w:szCs w:val="24"/>
              </w:rPr>
              <w:t>Структурное подразделение, ответственное за реализацию</w:t>
            </w:r>
          </w:p>
        </w:tc>
      </w:tr>
      <w:tr w:rsidR="00C10C9F" w:rsidRPr="00C10C9F" w:rsidTr="00AF6ECD">
        <w:tc>
          <w:tcPr>
            <w:tcW w:w="567" w:type="dxa"/>
            <w:tcBorders>
              <w:top w:val="single" w:sz="4" w:space="0" w:color="auto"/>
              <w:left w:val="single" w:sz="4" w:space="0" w:color="auto"/>
              <w:bottom w:val="single" w:sz="4" w:space="0" w:color="auto"/>
              <w:right w:val="single" w:sz="4" w:space="0" w:color="auto"/>
            </w:tcBorders>
            <w:vAlign w:val="center"/>
            <w:hideMark/>
          </w:tcPr>
          <w:p w:rsidR="00EF40CC" w:rsidRPr="00C10C9F" w:rsidRDefault="00EF40CC" w:rsidP="00B239ED">
            <w:pPr>
              <w:jc w:val="center"/>
              <w:rPr>
                <w:rFonts w:ascii="PT Astra Serif" w:hAnsi="PT Astra Serif"/>
                <w:iCs/>
                <w:sz w:val="24"/>
                <w:szCs w:val="24"/>
              </w:rPr>
            </w:pPr>
            <w:r w:rsidRPr="00C10C9F">
              <w:rPr>
                <w:rFonts w:ascii="PT Astra Serif" w:hAnsi="PT Astra Serif"/>
                <w:iCs/>
                <w:sz w:val="24"/>
                <w:szCs w:val="24"/>
              </w:rPr>
              <w:t xml:space="preserve">1. </w:t>
            </w:r>
          </w:p>
        </w:tc>
        <w:tc>
          <w:tcPr>
            <w:tcW w:w="3606" w:type="dxa"/>
            <w:tcBorders>
              <w:top w:val="single" w:sz="4" w:space="0" w:color="auto"/>
              <w:left w:val="single" w:sz="4" w:space="0" w:color="auto"/>
              <w:bottom w:val="single" w:sz="4" w:space="0" w:color="auto"/>
              <w:right w:val="single" w:sz="4" w:space="0" w:color="auto"/>
            </w:tcBorders>
            <w:vAlign w:val="center"/>
            <w:hideMark/>
          </w:tcPr>
          <w:p w:rsidR="00E51332" w:rsidRPr="00C10C9F" w:rsidRDefault="00E51332" w:rsidP="00194132">
            <w:pPr>
              <w:overflowPunct/>
              <w:outlineLvl w:val="1"/>
              <w:rPr>
                <w:rFonts w:ascii="PT Astra Serif" w:hAnsi="PT Astra Serif"/>
                <w:bCs/>
                <w:sz w:val="24"/>
                <w:szCs w:val="24"/>
              </w:rPr>
            </w:pPr>
            <w:r w:rsidRPr="00C10C9F">
              <w:rPr>
                <w:rFonts w:ascii="PT Astra Serif" w:hAnsi="PT Astra Serif"/>
                <w:bCs/>
                <w:sz w:val="24"/>
                <w:szCs w:val="24"/>
              </w:rPr>
              <w:t>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w:t>
            </w:r>
            <w:r w:rsidRPr="00C10C9F">
              <w:rPr>
                <w:rFonts w:ascii="PT Astra Serif" w:hAnsi="PT Astra Serif"/>
                <w:sz w:val="24"/>
                <w:szCs w:val="24"/>
              </w:rPr>
              <w:t xml:space="preserve"> муниципального образования </w:t>
            </w:r>
            <w:r w:rsidR="00C60D84">
              <w:rPr>
                <w:rFonts w:ascii="PT Astra Serif" w:hAnsi="PT Astra Serif"/>
                <w:sz w:val="24"/>
                <w:szCs w:val="24"/>
              </w:rPr>
              <w:t xml:space="preserve">Новичихинский сельсовет в </w:t>
            </w:r>
            <w:r w:rsidRPr="00C10C9F">
              <w:rPr>
                <w:rFonts w:ascii="PT Astra Serif" w:hAnsi="PT Astra Serif"/>
                <w:sz w:val="24"/>
                <w:szCs w:val="24"/>
              </w:rPr>
              <w:t xml:space="preserve">информационно-телекоммуникационной сети «Интернет» по адресу </w:t>
            </w:r>
            <w:hyperlink r:id="rId5" w:history="1">
              <w:r w:rsidR="00C60D84" w:rsidRPr="00F262DD">
                <w:rPr>
                  <w:rStyle w:val="a3"/>
                </w:rPr>
                <w:t>http://www.novichiha.ru/</w:t>
              </w:r>
            </w:hyperlink>
            <w:r w:rsidR="00224B17" w:rsidRPr="00C10C9F">
              <w:rPr>
                <w:rFonts w:ascii="PT Astra Serif" w:hAnsi="PT Astra Serif"/>
                <w:bCs/>
                <w:sz w:val="24"/>
                <w:szCs w:val="24"/>
              </w:rPr>
              <w:t>.</w:t>
            </w:r>
          </w:p>
          <w:p w:rsidR="00431CD3" w:rsidRDefault="00431CD3" w:rsidP="00194132">
            <w:pPr>
              <w:overflowPunct/>
              <w:outlineLvl w:val="1"/>
              <w:rPr>
                <w:rFonts w:ascii="PT Astra Serif" w:hAnsi="PT Astra Serif"/>
                <w:sz w:val="24"/>
                <w:szCs w:val="24"/>
              </w:rPr>
            </w:pPr>
            <w:r w:rsidRPr="00C10C9F">
              <w:rPr>
                <w:rFonts w:ascii="PT Astra Serif" w:hAnsi="PT Astra Serif"/>
                <w:bCs/>
                <w:sz w:val="24"/>
                <w:szCs w:val="24"/>
              </w:rPr>
              <w:t xml:space="preserve">Размещение и поддержание </w:t>
            </w:r>
            <w:r w:rsidR="008614C1" w:rsidRPr="00C10C9F">
              <w:rPr>
                <w:rFonts w:ascii="PT Astra Serif" w:hAnsi="PT Astra Serif"/>
                <w:bCs/>
                <w:sz w:val="24"/>
                <w:szCs w:val="24"/>
              </w:rPr>
              <w:t xml:space="preserve">в актуальном состоянии </w:t>
            </w:r>
            <w:r w:rsidRPr="00C10C9F">
              <w:rPr>
                <w:rFonts w:ascii="PT Astra Serif" w:hAnsi="PT Astra Serif"/>
                <w:bCs/>
                <w:sz w:val="24"/>
                <w:szCs w:val="24"/>
              </w:rPr>
              <w:t xml:space="preserve"> </w:t>
            </w:r>
            <w:r w:rsidR="008614C1" w:rsidRPr="00C10C9F">
              <w:rPr>
                <w:rFonts w:ascii="PT Astra Serif" w:hAnsi="PT Astra Serif"/>
                <w:bCs/>
                <w:sz w:val="24"/>
                <w:szCs w:val="24"/>
              </w:rPr>
              <w:t>на официальном сайте</w:t>
            </w:r>
            <w:r w:rsidR="008614C1" w:rsidRPr="00C10C9F">
              <w:rPr>
                <w:rFonts w:ascii="PT Astra Serif" w:hAnsi="PT Astra Serif"/>
                <w:sz w:val="24"/>
                <w:szCs w:val="24"/>
              </w:rPr>
              <w:t xml:space="preserve"> муниципального образования </w:t>
            </w:r>
            <w:r w:rsidR="00C60D84" w:rsidRPr="00C60D84">
              <w:rPr>
                <w:rFonts w:ascii="PT Astra Serif" w:hAnsi="PT Astra Serif"/>
                <w:sz w:val="24"/>
                <w:szCs w:val="24"/>
              </w:rPr>
              <w:t xml:space="preserve">Новичихинский сельсовет в информационно-телекоммуникационной сети «Интернет» по адресу http://www.novichiha.ru/ </w:t>
            </w:r>
            <w:r w:rsidR="008614C1" w:rsidRPr="00C10C9F">
              <w:rPr>
                <w:rFonts w:ascii="PT Astra Serif" w:hAnsi="PT Astra Serif"/>
                <w:sz w:val="24"/>
                <w:szCs w:val="24"/>
              </w:rPr>
              <w:t xml:space="preserve"> сведений, предусмотренных частью 3 статьи 46 </w:t>
            </w:r>
            <w:r w:rsidR="002D3514" w:rsidRPr="00C10C9F">
              <w:rPr>
                <w:rFonts w:ascii="PT Astra Serif" w:hAnsi="PT Astra Serif"/>
                <w:sz w:val="24"/>
                <w:szCs w:val="24"/>
              </w:rPr>
              <w:t>Федеральн</w:t>
            </w:r>
            <w:r w:rsidR="00C81A98" w:rsidRPr="00C10C9F">
              <w:rPr>
                <w:rFonts w:ascii="PT Astra Serif" w:hAnsi="PT Astra Serif"/>
                <w:sz w:val="24"/>
                <w:szCs w:val="24"/>
              </w:rPr>
              <w:t>ого</w:t>
            </w:r>
            <w:r w:rsidR="002D3514" w:rsidRPr="00C10C9F">
              <w:rPr>
                <w:rFonts w:ascii="PT Astra Serif" w:hAnsi="PT Astra Serif"/>
                <w:sz w:val="24"/>
                <w:szCs w:val="24"/>
              </w:rPr>
              <w:t xml:space="preserve"> закон</w:t>
            </w:r>
            <w:r w:rsidR="00C81A98" w:rsidRPr="00C10C9F">
              <w:rPr>
                <w:rFonts w:ascii="PT Astra Serif" w:hAnsi="PT Astra Serif"/>
                <w:sz w:val="24"/>
                <w:szCs w:val="24"/>
              </w:rPr>
              <w:t>а</w:t>
            </w:r>
            <w:r w:rsidR="002D3514" w:rsidRPr="00C10C9F">
              <w:rPr>
                <w:rFonts w:ascii="PT Astra Serif" w:hAnsi="PT Astra Serif"/>
                <w:sz w:val="24"/>
                <w:szCs w:val="24"/>
              </w:rPr>
              <w:t xml:space="preserve"> от 31.07.2020 г. № 248-ФЗ                «О государственном контроле (надзоре) и муниципальном контроле в Российской Федерации»</w:t>
            </w:r>
            <w:r w:rsidR="00224B17" w:rsidRPr="00C10C9F">
              <w:rPr>
                <w:rFonts w:ascii="PT Astra Serif" w:hAnsi="PT Astra Serif"/>
                <w:sz w:val="24"/>
                <w:szCs w:val="24"/>
              </w:rPr>
              <w:t>.</w:t>
            </w:r>
          </w:p>
          <w:p w:rsidR="000C7B30" w:rsidRPr="00C10C9F" w:rsidRDefault="000C7B30" w:rsidP="00194132">
            <w:pPr>
              <w:overflowPunct/>
              <w:outlineLvl w:val="1"/>
              <w:rPr>
                <w:rFonts w:ascii="PT Astra Serif" w:hAnsi="PT Astra Serif"/>
                <w:bCs/>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EF40CC" w:rsidRPr="00C10C9F" w:rsidRDefault="00224B17" w:rsidP="00B239ED">
            <w:pPr>
              <w:jc w:val="center"/>
              <w:rPr>
                <w:rFonts w:ascii="PT Astra Serif" w:hAnsi="PT Astra Serif"/>
                <w:iCs/>
                <w:sz w:val="24"/>
                <w:szCs w:val="24"/>
              </w:rPr>
            </w:pPr>
            <w:r w:rsidRPr="00C10C9F">
              <w:rPr>
                <w:rFonts w:ascii="PT Astra Serif" w:hAnsi="PT Astra Serif"/>
                <w:iCs/>
                <w:sz w:val="24"/>
                <w:szCs w:val="24"/>
              </w:rPr>
              <w:t>Постоянно</w:t>
            </w:r>
          </w:p>
        </w:tc>
        <w:tc>
          <w:tcPr>
            <w:tcW w:w="3547" w:type="dxa"/>
            <w:tcBorders>
              <w:top w:val="single" w:sz="4" w:space="0" w:color="auto"/>
              <w:left w:val="single" w:sz="4" w:space="0" w:color="auto"/>
              <w:bottom w:val="single" w:sz="4" w:space="0" w:color="auto"/>
              <w:right w:val="single" w:sz="4" w:space="0" w:color="auto"/>
            </w:tcBorders>
            <w:vAlign w:val="center"/>
            <w:hideMark/>
          </w:tcPr>
          <w:p w:rsidR="00EF40CC" w:rsidRPr="00C10C9F" w:rsidRDefault="00C60D84" w:rsidP="009B39A2">
            <w:pPr>
              <w:jc w:val="center"/>
              <w:rPr>
                <w:rFonts w:ascii="PT Astra Serif" w:hAnsi="PT Astra Serif"/>
                <w:iCs/>
                <w:sz w:val="24"/>
                <w:szCs w:val="24"/>
              </w:rPr>
            </w:pPr>
            <w:r>
              <w:rPr>
                <w:rFonts w:ascii="PT Astra Serif" w:hAnsi="PT Astra Serif"/>
                <w:sz w:val="24"/>
                <w:szCs w:val="24"/>
              </w:rPr>
              <w:t>Администрация Новичихинского сельсовета Новичихинского района Алтайского края</w:t>
            </w:r>
          </w:p>
        </w:tc>
      </w:tr>
      <w:tr w:rsidR="00C10C9F" w:rsidRPr="00C10C9F" w:rsidTr="00AF6ECD">
        <w:tc>
          <w:tcPr>
            <w:tcW w:w="567" w:type="dxa"/>
            <w:tcBorders>
              <w:top w:val="single" w:sz="4" w:space="0" w:color="auto"/>
              <w:left w:val="single" w:sz="4" w:space="0" w:color="auto"/>
              <w:bottom w:val="single" w:sz="4" w:space="0" w:color="auto"/>
              <w:right w:val="single" w:sz="4" w:space="0" w:color="auto"/>
            </w:tcBorders>
            <w:vAlign w:val="center"/>
            <w:hideMark/>
          </w:tcPr>
          <w:p w:rsidR="00EF40CC" w:rsidRPr="00C10C9F" w:rsidRDefault="00EF40CC" w:rsidP="00B239ED">
            <w:pPr>
              <w:jc w:val="center"/>
              <w:rPr>
                <w:rFonts w:ascii="PT Astra Serif" w:hAnsi="PT Astra Serif"/>
                <w:iCs/>
                <w:sz w:val="24"/>
                <w:szCs w:val="24"/>
              </w:rPr>
            </w:pPr>
            <w:r w:rsidRPr="00C10C9F">
              <w:rPr>
                <w:rFonts w:ascii="PT Astra Serif" w:hAnsi="PT Astra Serif"/>
                <w:iCs/>
                <w:sz w:val="24"/>
                <w:szCs w:val="24"/>
              </w:rPr>
              <w:t>2.</w:t>
            </w:r>
          </w:p>
        </w:tc>
        <w:tc>
          <w:tcPr>
            <w:tcW w:w="3606" w:type="dxa"/>
            <w:tcBorders>
              <w:top w:val="single" w:sz="4" w:space="0" w:color="auto"/>
              <w:left w:val="single" w:sz="4" w:space="0" w:color="auto"/>
              <w:bottom w:val="single" w:sz="4" w:space="0" w:color="auto"/>
              <w:right w:val="single" w:sz="4" w:space="0" w:color="auto"/>
            </w:tcBorders>
            <w:vAlign w:val="center"/>
            <w:hideMark/>
          </w:tcPr>
          <w:p w:rsidR="00EF40CC" w:rsidRPr="00C10C9F" w:rsidRDefault="00A81367" w:rsidP="00194132">
            <w:pPr>
              <w:rPr>
                <w:rFonts w:ascii="PT Astra Serif" w:hAnsi="PT Astra Serif"/>
                <w:iCs/>
                <w:sz w:val="24"/>
                <w:szCs w:val="24"/>
              </w:rPr>
            </w:pPr>
            <w:r w:rsidRPr="00C10C9F">
              <w:rPr>
                <w:rFonts w:ascii="PT Astra Serif" w:hAnsi="PT Astra Serif"/>
                <w:iCs/>
                <w:sz w:val="24"/>
                <w:szCs w:val="24"/>
              </w:rPr>
              <w:t>Объявление п</w:t>
            </w:r>
            <w:r w:rsidR="00EF40CC" w:rsidRPr="00C10C9F">
              <w:rPr>
                <w:rFonts w:ascii="PT Astra Serif" w:hAnsi="PT Astra Serif"/>
                <w:iCs/>
                <w:sz w:val="24"/>
                <w:szCs w:val="24"/>
              </w:rPr>
              <w:t>редостережени</w:t>
            </w:r>
            <w:r w:rsidRPr="00C10C9F">
              <w:rPr>
                <w:rFonts w:ascii="PT Astra Serif" w:hAnsi="PT Astra Serif"/>
                <w:iCs/>
                <w:sz w:val="24"/>
                <w:szCs w:val="24"/>
              </w:rPr>
              <w:t>я</w:t>
            </w:r>
            <w:r w:rsidR="00EF40CC" w:rsidRPr="00C10C9F">
              <w:rPr>
                <w:rFonts w:ascii="PT Astra Serif" w:hAnsi="PT Astra Serif"/>
                <w:iCs/>
                <w:sz w:val="24"/>
                <w:szCs w:val="24"/>
              </w:rPr>
              <w:t xml:space="preserve"> о недопустимости нарушения обязательных требований</w:t>
            </w:r>
            <w:r w:rsidR="00224B17" w:rsidRPr="00C10C9F">
              <w:rPr>
                <w:rFonts w:ascii="PT Astra Serif" w:hAnsi="PT Astra Serif"/>
                <w:iCs/>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EF40CC" w:rsidRDefault="00224B17" w:rsidP="00B239ED">
            <w:pPr>
              <w:jc w:val="center"/>
              <w:rPr>
                <w:rFonts w:ascii="PT Astra Serif" w:hAnsi="PT Astra Serif"/>
                <w:sz w:val="24"/>
                <w:szCs w:val="24"/>
              </w:rPr>
            </w:pPr>
            <w:r w:rsidRPr="00C10C9F">
              <w:rPr>
                <w:rFonts w:ascii="PT Astra Serif" w:hAnsi="PT Astra Serif"/>
                <w:sz w:val="24"/>
                <w:szCs w:val="24"/>
              </w:rPr>
              <w:t>При наличии оснований, предусмотренных статьей 49 Федерального закона от 31.07.2020 г. № 248-ФЗ «О государственном контроле (надзоре) и муниципальном контроле в Российской Федерации»</w:t>
            </w:r>
          </w:p>
          <w:p w:rsidR="000C7B30" w:rsidRPr="00C10C9F" w:rsidRDefault="000C7B30" w:rsidP="00B239ED">
            <w:pPr>
              <w:jc w:val="center"/>
              <w:rPr>
                <w:rFonts w:ascii="PT Astra Serif" w:hAnsi="PT Astra Serif"/>
                <w:iCs/>
                <w:sz w:val="24"/>
                <w:szCs w:val="24"/>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EF40CC" w:rsidRPr="00C10C9F" w:rsidRDefault="00C60D84" w:rsidP="009B39A2">
            <w:pPr>
              <w:jc w:val="center"/>
              <w:rPr>
                <w:rFonts w:ascii="PT Astra Serif" w:hAnsi="PT Astra Serif"/>
                <w:iCs/>
                <w:sz w:val="24"/>
                <w:szCs w:val="24"/>
              </w:rPr>
            </w:pPr>
            <w:r>
              <w:rPr>
                <w:rFonts w:ascii="PT Astra Serif" w:hAnsi="PT Astra Serif"/>
                <w:sz w:val="24"/>
                <w:szCs w:val="24"/>
              </w:rPr>
              <w:t>Администрация Новичихинского сельсовета Новичихинского района Алтайского края</w:t>
            </w:r>
          </w:p>
        </w:tc>
      </w:tr>
      <w:tr w:rsidR="00C10C9F" w:rsidRPr="00C10C9F" w:rsidTr="00AF6ECD">
        <w:tc>
          <w:tcPr>
            <w:tcW w:w="567" w:type="dxa"/>
            <w:tcBorders>
              <w:top w:val="single" w:sz="4" w:space="0" w:color="auto"/>
              <w:left w:val="single" w:sz="4" w:space="0" w:color="auto"/>
              <w:bottom w:val="single" w:sz="4" w:space="0" w:color="auto"/>
              <w:right w:val="single" w:sz="4" w:space="0" w:color="auto"/>
            </w:tcBorders>
            <w:vAlign w:val="center"/>
            <w:hideMark/>
          </w:tcPr>
          <w:p w:rsidR="00EF40CC" w:rsidRPr="00C10C9F" w:rsidRDefault="00EF40CC" w:rsidP="00B239ED">
            <w:pPr>
              <w:jc w:val="center"/>
              <w:rPr>
                <w:rFonts w:ascii="PT Astra Serif" w:hAnsi="PT Astra Serif"/>
                <w:iCs/>
                <w:sz w:val="24"/>
                <w:szCs w:val="24"/>
              </w:rPr>
            </w:pPr>
            <w:r w:rsidRPr="00C10C9F">
              <w:rPr>
                <w:rFonts w:ascii="PT Astra Serif" w:hAnsi="PT Astra Serif"/>
                <w:iCs/>
                <w:sz w:val="24"/>
                <w:szCs w:val="24"/>
              </w:rPr>
              <w:lastRenderedPageBreak/>
              <w:t xml:space="preserve">3. </w:t>
            </w:r>
          </w:p>
        </w:tc>
        <w:tc>
          <w:tcPr>
            <w:tcW w:w="3606" w:type="dxa"/>
            <w:tcBorders>
              <w:top w:val="single" w:sz="4" w:space="0" w:color="auto"/>
              <w:left w:val="single" w:sz="4" w:space="0" w:color="auto"/>
              <w:bottom w:val="single" w:sz="4" w:space="0" w:color="auto"/>
              <w:right w:val="single" w:sz="4" w:space="0" w:color="auto"/>
            </w:tcBorders>
            <w:vAlign w:val="center"/>
          </w:tcPr>
          <w:p w:rsidR="00F000F2" w:rsidRPr="00C10C9F" w:rsidRDefault="00F000F2" w:rsidP="00194132">
            <w:pPr>
              <w:rPr>
                <w:rFonts w:ascii="PT Astra Serif" w:hAnsi="PT Astra Serif"/>
                <w:sz w:val="24"/>
                <w:szCs w:val="24"/>
              </w:rPr>
            </w:pPr>
            <w:r w:rsidRPr="00C10C9F">
              <w:rPr>
                <w:rFonts w:ascii="PT Astra Serif" w:hAnsi="PT Astra Serif"/>
                <w:iCs/>
                <w:sz w:val="24"/>
                <w:szCs w:val="24"/>
              </w:rPr>
              <w:t>Консультирование</w:t>
            </w:r>
            <w:r w:rsidR="00E51332" w:rsidRPr="00C10C9F">
              <w:rPr>
                <w:rFonts w:ascii="PT Astra Serif" w:hAnsi="PT Astra Serif"/>
                <w:sz w:val="24"/>
                <w:szCs w:val="24"/>
              </w:rPr>
              <w:t xml:space="preserve"> </w:t>
            </w:r>
            <w:r w:rsidRPr="00C10C9F">
              <w:rPr>
                <w:rFonts w:ascii="PT Astra Serif" w:hAnsi="PT Astra Serif"/>
                <w:sz w:val="24"/>
                <w:szCs w:val="24"/>
              </w:rPr>
              <w:t>должностным лицом Контрольного органа</w:t>
            </w:r>
            <w:r w:rsidR="00194132" w:rsidRPr="00C10C9F">
              <w:rPr>
                <w:rFonts w:ascii="PT Astra Serif" w:hAnsi="PT Astra Serif"/>
                <w:sz w:val="24"/>
                <w:szCs w:val="24"/>
              </w:rPr>
              <w:t xml:space="preserve"> осуществляется </w:t>
            </w:r>
          </w:p>
          <w:p w:rsidR="00F000F2" w:rsidRPr="00C10C9F" w:rsidRDefault="00F000F2" w:rsidP="00194132">
            <w:pPr>
              <w:overflowPunct/>
              <w:outlineLvl w:val="1"/>
              <w:rPr>
                <w:rFonts w:ascii="PT Astra Serif" w:hAnsi="PT Astra Serif"/>
                <w:bCs/>
                <w:sz w:val="24"/>
                <w:szCs w:val="24"/>
              </w:rPr>
            </w:pPr>
            <w:r w:rsidRPr="00C10C9F">
              <w:rPr>
                <w:rFonts w:ascii="PT Astra Serif" w:hAnsi="PT Astra Serif"/>
                <w:bCs/>
                <w:sz w:val="24"/>
                <w:szCs w:val="24"/>
              </w:rPr>
              <w:t>по телефону,  на личном приеме либо в ходе проведения профилактических мероприятий, контрольных мероприятий.</w:t>
            </w:r>
          </w:p>
          <w:p w:rsidR="00F000F2" w:rsidRPr="00C10C9F" w:rsidRDefault="00194132" w:rsidP="00194132">
            <w:pPr>
              <w:overflowPunct/>
              <w:outlineLvl w:val="1"/>
              <w:rPr>
                <w:rFonts w:ascii="PT Astra Serif" w:hAnsi="PT Astra Serif"/>
                <w:bCs/>
                <w:sz w:val="24"/>
                <w:szCs w:val="24"/>
              </w:rPr>
            </w:pPr>
            <w:r w:rsidRPr="00C10C9F">
              <w:rPr>
                <w:rFonts w:ascii="PT Astra Serif" w:hAnsi="PT Astra Serif"/>
                <w:bCs/>
                <w:sz w:val="24"/>
                <w:szCs w:val="24"/>
              </w:rPr>
              <w:t xml:space="preserve">Консультирование </w:t>
            </w:r>
            <w:r w:rsidR="00F000F2" w:rsidRPr="00C10C9F">
              <w:rPr>
                <w:rFonts w:ascii="PT Astra Serif" w:hAnsi="PT Astra Serif"/>
                <w:bCs/>
                <w:sz w:val="24"/>
                <w:szCs w:val="24"/>
              </w:rPr>
              <w:t>осуществляется в устной или письменной форме по следующим вопросам:</w:t>
            </w:r>
          </w:p>
          <w:p w:rsidR="00F000F2" w:rsidRPr="00C10C9F" w:rsidRDefault="00F000F2" w:rsidP="00194132">
            <w:pPr>
              <w:overflowPunct/>
              <w:outlineLvl w:val="1"/>
              <w:rPr>
                <w:rFonts w:ascii="PT Astra Serif" w:hAnsi="PT Astra Serif"/>
                <w:bCs/>
                <w:sz w:val="24"/>
                <w:szCs w:val="24"/>
              </w:rPr>
            </w:pPr>
            <w:r w:rsidRPr="00C10C9F">
              <w:rPr>
                <w:rFonts w:ascii="PT Astra Serif" w:hAnsi="PT Astra Serif"/>
                <w:bCs/>
                <w:sz w:val="24"/>
                <w:szCs w:val="24"/>
              </w:rPr>
              <w:t>- организация и осуществление муниципального контроля;</w:t>
            </w:r>
          </w:p>
          <w:p w:rsidR="00F000F2" w:rsidRPr="00C10C9F" w:rsidRDefault="00F000F2" w:rsidP="00194132">
            <w:pPr>
              <w:overflowPunct/>
              <w:outlineLvl w:val="1"/>
              <w:rPr>
                <w:rFonts w:ascii="PT Astra Serif" w:hAnsi="PT Astra Serif"/>
                <w:bCs/>
                <w:sz w:val="24"/>
                <w:szCs w:val="24"/>
              </w:rPr>
            </w:pPr>
            <w:r w:rsidRPr="00C10C9F">
              <w:rPr>
                <w:rFonts w:ascii="PT Astra Serif" w:hAnsi="PT Astra Serif"/>
                <w:bCs/>
                <w:sz w:val="24"/>
                <w:szCs w:val="24"/>
              </w:rPr>
              <w:t>- порядок осуществления контрольных мероприятий;</w:t>
            </w:r>
          </w:p>
          <w:p w:rsidR="00F000F2" w:rsidRPr="00C10C9F" w:rsidRDefault="00F000F2" w:rsidP="00194132">
            <w:pPr>
              <w:overflowPunct/>
              <w:outlineLvl w:val="1"/>
              <w:rPr>
                <w:rFonts w:ascii="PT Astra Serif" w:hAnsi="PT Astra Serif"/>
                <w:bCs/>
                <w:sz w:val="24"/>
                <w:szCs w:val="24"/>
              </w:rPr>
            </w:pPr>
            <w:r w:rsidRPr="00C10C9F">
              <w:rPr>
                <w:rFonts w:ascii="PT Astra Serif" w:hAnsi="PT Astra Serif"/>
                <w:bCs/>
                <w:sz w:val="24"/>
                <w:szCs w:val="24"/>
              </w:rPr>
              <w:t>- порядок обжалования действий (бездействия) должностных лиц Контрольного органа;</w:t>
            </w:r>
          </w:p>
          <w:p w:rsidR="00F000F2" w:rsidRPr="00C10C9F" w:rsidRDefault="00F000F2" w:rsidP="00194132">
            <w:pPr>
              <w:overflowPunct/>
              <w:outlineLvl w:val="1"/>
              <w:rPr>
                <w:rFonts w:ascii="PT Astra Serif" w:hAnsi="PT Astra Serif"/>
                <w:bCs/>
                <w:sz w:val="24"/>
                <w:szCs w:val="24"/>
              </w:rPr>
            </w:pPr>
            <w:r w:rsidRPr="00C10C9F">
              <w:rPr>
                <w:rFonts w:ascii="PT Astra Serif" w:hAnsi="PT Astra Serif"/>
                <w:bCs/>
                <w:sz w:val="24"/>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F000F2" w:rsidRPr="00C10C9F" w:rsidRDefault="00F000F2" w:rsidP="00194132">
            <w:pPr>
              <w:overflowPunct/>
              <w:outlineLvl w:val="1"/>
              <w:rPr>
                <w:rFonts w:ascii="PT Astra Serif" w:hAnsi="PT Astra Serif"/>
                <w:bCs/>
                <w:sz w:val="24"/>
                <w:szCs w:val="24"/>
              </w:rPr>
            </w:pPr>
            <w:r w:rsidRPr="00C10C9F">
              <w:rPr>
                <w:rFonts w:ascii="PT Astra Serif" w:hAnsi="PT Astra Serif"/>
                <w:bCs/>
                <w:sz w:val="24"/>
                <w:szCs w:val="24"/>
              </w:rPr>
              <w:t>Консультирование в письменной форме осуществляется должностным лицом в следующих случаях:</w:t>
            </w:r>
          </w:p>
          <w:p w:rsidR="00F000F2" w:rsidRPr="00C10C9F" w:rsidRDefault="00F000F2" w:rsidP="00194132">
            <w:pPr>
              <w:overflowPunct/>
              <w:outlineLvl w:val="1"/>
              <w:rPr>
                <w:rFonts w:ascii="PT Astra Serif" w:hAnsi="PT Astra Serif"/>
                <w:bCs/>
                <w:sz w:val="24"/>
                <w:szCs w:val="24"/>
              </w:rPr>
            </w:pPr>
            <w:r w:rsidRPr="00C10C9F">
              <w:rPr>
                <w:rFonts w:ascii="PT Astra Serif" w:hAnsi="PT Astra Serif"/>
                <w:bCs/>
                <w:sz w:val="24"/>
                <w:szCs w:val="24"/>
              </w:rPr>
              <w:t>- контролируемым лицом представлен письменный запрос о представлении письменного ответа по вопросам консультирования;</w:t>
            </w:r>
          </w:p>
          <w:p w:rsidR="00F000F2" w:rsidRPr="00C10C9F" w:rsidRDefault="00F000F2" w:rsidP="00194132">
            <w:pPr>
              <w:overflowPunct/>
              <w:outlineLvl w:val="1"/>
              <w:rPr>
                <w:rFonts w:ascii="PT Astra Serif" w:hAnsi="PT Astra Serif"/>
                <w:bCs/>
                <w:sz w:val="24"/>
                <w:szCs w:val="24"/>
              </w:rPr>
            </w:pPr>
            <w:r w:rsidRPr="00C10C9F">
              <w:rPr>
                <w:rFonts w:ascii="PT Astra Serif" w:hAnsi="PT Astra Serif"/>
                <w:bCs/>
                <w:sz w:val="24"/>
                <w:szCs w:val="24"/>
              </w:rPr>
              <w:t>- за время консультирования предоставить ответ на поставленные вопросы невозможно;</w:t>
            </w:r>
          </w:p>
          <w:p w:rsidR="00EF40CC" w:rsidRPr="00C10C9F" w:rsidRDefault="00F000F2" w:rsidP="00194132">
            <w:pPr>
              <w:overflowPunct/>
              <w:outlineLvl w:val="1"/>
              <w:rPr>
                <w:rFonts w:ascii="PT Astra Serif" w:hAnsi="PT Astra Serif"/>
                <w:bCs/>
                <w:sz w:val="24"/>
                <w:szCs w:val="24"/>
              </w:rPr>
            </w:pPr>
            <w:r w:rsidRPr="00C10C9F">
              <w:rPr>
                <w:rFonts w:ascii="PT Astra Serif" w:hAnsi="PT Astra Serif"/>
                <w:bCs/>
                <w:sz w:val="24"/>
                <w:szCs w:val="24"/>
              </w:rPr>
              <w:t>- ответ на поставленные вопросы требует до</w:t>
            </w:r>
            <w:r w:rsidR="00170067" w:rsidRPr="00C10C9F">
              <w:rPr>
                <w:rFonts w:ascii="PT Astra Serif" w:hAnsi="PT Astra Serif"/>
                <w:bCs/>
                <w:sz w:val="24"/>
                <w:szCs w:val="24"/>
              </w:rPr>
              <w:t>полнительного запроса сведений.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EF40CC" w:rsidRPr="00C10C9F" w:rsidRDefault="00EF40CC" w:rsidP="00224B17">
            <w:pPr>
              <w:jc w:val="center"/>
              <w:rPr>
                <w:rFonts w:ascii="PT Astra Serif" w:hAnsi="PT Astra Serif"/>
                <w:iCs/>
                <w:sz w:val="24"/>
                <w:szCs w:val="24"/>
              </w:rPr>
            </w:pPr>
            <w:r w:rsidRPr="00C10C9F">
              <w:rPr>
                <w:rFonts w:ascii="PT Astra Serif" w:hAnsi="PT Astra Serif"/>
                <w:iCs/>
                <w:sz w:val="24"/>
                <w:szCs w:val="24"/>
              </w:rPr>
              <w:t xml:space="preserve">По мере </w:t>
            </w:r>
            <w:r w:rsidR="00224B17" w:rsidRPr="00C10C9F">
              <w:rPr>
                <w:rFonts w:ascii="PT Astra Serif" w:hAnsi="PT Astra Serif"/>
                <w:iCs/>
                <w:sz w:val="24"/>
                <w:szCs w:val="24"/>
              </w:rPr>
              <w:t>обращения контролируемых лиц</w:t>
            </w:r>
          </w:p>
        </w:tc>
        <w:tc>
          <w:tcPr>
            <w:tcW w:w="3547" w:type="dxa"/>
            <w:tcBorders>
              <w:top w:val="single" w:sz="4" w:space="0" w:color="auto"/>
              <w:left w:val="single" w:sz="4" w:space="0" w:color="auto"/>
              <w:bottom w:val="single" w:sz="4" w:space="0" w:color="auto"/>
              <w:right w:val="single" w:sz="4" w:space="0" w:color="auto"/>
            </w:tcBorders>
            <w:vAlign w:val="center"/>
            <w:hideMark/>
          </w:tcPr>
          <w:p w:rsidR="00EF40CC" w:rsidRPr="00C10C9F" w:rsidRDefault="000C7B30" w:rsidP="009B39A2">
            <w:pPr>
              <w:jc w:val="center"/>
              <w:rPr>
                <w:rFonts w:ascii="PT Astra Serif" w:hAnsi="PT Astra Serif"/>
                <w:iCs/>
                <w:sz w:val="24"/>
                <w:szCs w:val="24"/>
              </w:rPr>
            </w:pPr>
            <w:r>
              <w:rPr>
                <w:rFonts w:ascii="PT Astra Serif" w:hAnsi="PT Astra Serif"/>
                <w:sz w:val="24"/>
                <w:szCs w:val="24"/>
              </w:rPr>
              <w:t>Администрация Новичихинского сельсовета Новичихинского района Алтайского края</w:t>
            </w:r>
          </w:p>
        </w:tc>
      </w:tr>
      <w:tr w:rsidR="000C0027" w:rsidRPr="00C10C9F" w:rsidTr="00AF6ECD">
        <w:tc>
          <w:tcPr>
            <w:tcW w:w="567" w:type="dxa"/>
            <w:tcBorders>
              <w:top w:val="single" w:sz="4" w:space="0" w:color="auto"/>
              <w:left w:val="single" w:sz="4" w:space="0" w:color="auto"/>
              <w:bottom w:val="single" w:sz="4" w:space="0" w:color="auto"/>
              <w:right w:val="single" w:sz="4" w:space="0" w:color="auto"/>
            </w:tcBorders>
            <w:vAlign w:val="center"/>
          </w:tcPr>
          <w:p w:rsidR="000C0027" w:rsidRPr="00C10C9F" w:rsidRDefault="000C0027" w:rsidP="00B239ED">
            <w:pPr>
              <w:jc w:val="center"/>
              <w:rPr>
                <w:rFonts w:ascii="PT Astra Serif" w:hAnsi="PT Astra Serif"/>
                <w:iCs/>
                <w:sz w:val="24"/>
                <w:szCs w:val="24"/>
              </w:rPr>
            </w:pPr>
            <w:r>
              <w:rPr>
                <w:rFonts w:ascii="PT Astra Serif" w:hAnsi="PT Astra Serif"/>
                <w:iCs/>
                <w:sz w:val="24"/>
                <w:szCs w:val="24"/>
              </w:rPr>
              <w:t>4.</w:t>
            </w:r>
          </w:p>
        </w:tc>
        <w:tc>
          <w:tcPr>
            <w:tcW w:w="3606" w:type="dxa"/>
            <w:tcBorders>
              <w:top w:val="single" w:sz="4" w:space="0" w:color="auto"/>
              <w:left w:val="single" w:sz="4" w:space="0" w:color="auto"/>
              <w:bottom w:val="single" w:sz="4" w:space="0" w:color="auto"/>
              <w:right w:val="single" w:sz="4" w:space="0" w:color="auto"/>
            </w:tcBorders>
            <w:vAlign w:val="center"/>
          </w:tcPr>
          <w:p w:rsidR="000C0027" w:rsidRDefault="000C0027" w:rsidP="000C0027">
            <w:pPr>
              <w:rPr>
                <w:rFonts w:ascii="PT Astra Serif" w:hAnsi="PT Astra Serif"/>
                <w:iCs/>
                <w:sz w:val="24"/>
                <w:szCs w:val="24"/>
              </w:rPr>
            </w:pPr>
            <w:r w:rsidRPr="00FA2C06">
              <w:rPr>
                <w:rFonts w:ascii="PT Astra Serif" w:hAnsi="PT Astra Serif"/>
                <w:iCs/>
                <w:sz w:val="24"/>
                <w:szCs w:val="24"/>
              </w:rPr>
              <w:t xml:space="preserve">Обобщение правоприменительной практики.  </w:t>
            </w:r>
          </w:p>
          <w:p w:rsidR="000C0027" w:rsidRPr="00804099" w:rsidRDefault="000C0027" w:rsidP="000C0027">
            <w:pPr>
              <w:rPr>
                <w:rFonts w:ascii="PT Astra Serif" w:hAnsi="PT Astra Serif"/>
                <w:iCs/>
                <w:sz w:val="24"/>
                <w:szCs w:val="24"/>
              </w:rPr>
            </w:pPr>
            <w:r w:rsidRPr="00804099">
              <w:rPr>
                <w:rFonts w:ascii="PT Astra Serif" w:hAnsi="PT Astra Serif"/>
                <w:iCs/>
                <w:sz w:val="24"/>
                <w:szCs w:val="24"/>
              </w:rPr>
              <w:t xml:space="preserve">Доклад о правоприменительной практике готовится контрольным органом с периодичностью не реже одного раза в год. Контрольный орган в целях публичного обсуждения проекта доклада о правоприменительной практике размещает его на </w:t>
            </w:r>
            <w:r w:rsidRPr="00804099">
              <w:rPr>
                <w:rFonts w:ascii="PT Astra Serif" w:hAnsi="PT Astra Serif"/>
                <w:iCs/>
                <w:sz w:val="24"/>
                <w:szCs w:val="24"/>
              </w:rPr>
              <w:lastRenderedPageBreak/>
              <w:t>официальном сайте контрольного органа в сети «Интернет» с указанием электронного адреса и (или) телефонов для предоставления замечаний или предложений по проекту в срок до 01.03 года, следующего за отчетным.</w:t>
            </w:r>
          </w:p>
          <w:p w:rsidR="000C0027" w:rsidRPr="00C10C9F" w:rsidRDefault="000C0027" w:rsidP="000C0027">
            <w:pPr>
              <w:rPr>
                <w:rFonts w:ascii="PT Astra Serif" w:hAnsi="PT Astra Serif"/>
                <w:iCs/>
                <w:sz w:val="24"/>
                <w:szCs w:val="24"/>
              </w:rPr>
            </w:pPr>
            <w:r w:rsidRPr="00804099">
              <w:rPr>
                <w:rFonts w:ascii="PT Astra Serif" w:hAnsi="PT Astra Serif"/>
                <w:iCs/>
                <w:sz w:val="24"/>
                <w:szCs w:val="24"/>
              </w:rPr>
              <w:t xml:space="preserve">После истечения срока публичного обсуждения проекта доклада доклад о правоприменительной практике, с учетом поступивших замечаний </w:t>
            </w:r>
            <w:proofErr w:type="gramStart"/>
            <w:r w:rsidRPr="00804099">
              <w:rPr>
                <w:rFonts w:ascii="PT Astra Serif" w:hAnsi="PT Astra Serif"/>
                <w:iCs/>
                <w:sz w:val="24"/>
                <w:szCs w:val="24"/>
              </w:rPr>
              <w:t>и  предложений</w:t>
            </w:r>
            <w:proofErr w:type="gramEnd"/>
            <w:r w:rsidRPr="00804099">
              <w:rPr>
                <w:rFonts w:ascii="PT Astra Serif" w:hAnsi="PT Astra Serif"/>
                <w:iCs/>
                <w:sz w:val="24"/>
                <w:szCs w:val="24"/>
              </w:rPr>
              <w:t>, утверждается приказом (распоряжением) руководителя контрольного органа и размещается на официальном сайте контрольного органа в сети "Интернет" в срок до 30.03 года, следующего за отчетным.</w:t>
            </w:r>
          </w:p>
        </w:tc>
        <w:tc>
          <w:tcPr>
            <w:tcW w:w="1985" w:type="dxa"/>
            <w:tcBorders>
              <w:top w:val="single" w:sz="4" w:space="0" w:color="auto"/>
              <w:left w:val="single" w:sz="4" w:space="0" w:color="auto"/>
              <w:bottom w:val="single" w:sz="4" w:space="0" w:color="auto"/>
              <w:right w:val="single" w:sz="4" w:space="0" w:color="auto"/>
            </w:tcBorders>
            <w:vAlign w:val="center"/>
          </w:tcPr>
          <w:p w:rsidR="000C0027" w:rsidRPr="00C10C9F" w:rsidRDefault="000C0027" w:rsidP="00224B17">
            <w:pPr>
              <w:jc w:val="center"/>
              <w:rPr>
                <w:rFonts w:ascii="PT Astra Serif" w:hAnsi="PT Astra Serif"/>
                <w:iCs/>
                <w:sz w:val="24"/>
                <w:szCs w:val="24"/>
              </w:rPr>
            </w:pPr>
            <w:r w:rsidRPr="00804099">
              <w:rPr>
                <w:sz w:val="24"/>
                <w:szCs w:val="24"/>
              </w:rPr>
              <w:lastRenderedPageBreak/>
              <w:t>в срок до 30.03 года, следующего за отчетным.</w:t>
            </w:r>
          </w:p>
        </w:tc>
        <w:tc>
          <w:tcPr>
            <w:tcW w:w="3547" w:type="dxa"/>
            <w:tcBorders>
              <w:top w:val="single" w:sz="4" w:space="0" w:color="auto"/>
              <w:left w:val="single" w:sz="4" w:space="0" w:color="auto"/>
              <w:bottom w:val="single" w:sz="4" w:space="0" w:color="auto"/>
              <w:right w:val="single" w:sz="4" w:space="0" w:color="auto"/>
            </w:tcBorders>
            <w:vAlign w:val="center"/>
          </w:tcPr>
          <w:p w:rsidR="000C0027" w:rsidRPr="00FA2C06" w:rsidRDefault="000C0027" w:rsidP="000C0027">
            <w:pPr>
              <w:jc w:val="center"/>
              <w:rPr>
                <w:rFonts w:ascii="PT Astra Serif" w:hAnsi="PT Astra Serif"/>
                <w:sz w:val="24"/>
                <w:szCs w:val="24"/>
              </w:rPr>
            </w:pPr>
            <w:r w:rsidRPr="00FA2C06">
              <w:rPr>
                <w:rFonts w:ascii="PT Astra Serif" w:hAnsi="PT Astra Serif"/>
                <w:sz w:val="24"/>
                <w:szCs w:val="24"/>
              </w:rPr>
              <w:t>должностное лицо, уполномоченное</w:t>
            </w:r>
          </w:p>
          <w:p w:rsidR="000C0027" w:rsidRDefault="000C0027" w:rsidP="000C0027">
            <w:pPr>
              <w:jc w:val="center"/>
              <w:rPr>
                <w:rFonts w:ascii="PT Astra Serif" w:hAnsi="PT Astra Serif"/>
                <w:sz w:val="24"/>
                <w:szCs w:val="24"/>
              </w:rPr>
            </w:pPr>
            <w:r w:rsidRPr="00FA2C06">
              <w:rPr>
                <w:rFonts w:ascii="PT Astra Serif" w:hAnsi="PT Astra Serif"/>
                <w:sz w:val="24"/>
                <w:szCs w:val="24"/>
              </w:rPr>
              <w:t>на осуществление муниципального контроля в соответствии с должностной инструкцией</w:t>
            </w:r>
          </w:p>
        </w:tc>
      </w:tr>
      <w:tr w:rsidR="00AF6ECD" w:rsidRPr="00C10C9F" w:rsidTr="00AF6ECD">
        <w:tc>
          <w:tcPr>
            <w:tcW w:w="567" w:type="dxa"/>
            <w:tcBorders>
              <w:top w:val="single" w:sz="4" w:space="0" w:color="auto"/>
              <w:left w:val="single" w:sz="4" w:space="0" w:color="auto"/>
              <w:bottom w:val="single" w:sz="4" w:space="0" w:color="auto"/>
              <w:right w:val="single" w:sz="4" w:space="0" w:color="auto"/>
            </w:tcBorders>
            <w:vAlign w:val="center"/>
          </w:tcPr>
          <w:p w:rsidR="00AF6ECD" w:rsidRDefault="00AF6ECD" w:rsidP="00B239ED">
            <w:pPr>
              <w:jc w:val="center"/>
              <w:rPr>
                <w:rFonts w:ascii="PT Astra Serif" w:hAnsi="PT Astra Serif"/>
                <w:iCs/>
                <w:sz w:val="24"/>
                <w:szCs w:val="24"/>
              </w:rPr>
            </w:pPr>
            <w:r>
              <w:rPr>
                <w:rFonts w:ascii="PT Astra Serif" w:hAnsi="PT Astra Serif"/>
                <w:iCs/>
                <w:sz w:val="24"/>
                <w:szCs w:val="24"/>
              </w:rPr>
              <w:t>5.</w:t>
            </w:r>
          </w:p>
        </w:tc>
        <w:tc>
          <w:tcPr>
            <w:tcW w:w="3606" w:type="dxa"/>
            <w:tcBorders>
              <w:top w:val="single" w:sz="4" w:space="0" w:color="auto"/>
              <w:left w:val="single" w:sz="4" w:space="0" w:color="auto"/>
              <w:bottom w:val="single" w:sz="4" w:space="0" w:color="auto"/>
              <w:right w:val="single" w:sz="4" w:space="0" w:color="auto"/>
            </w:tcBorders>
            <w:vAlign w:val="center"/>
          </w:tcPr>
          <w:p w:rsidR="00AF6ECD" w:rsidRPr="00AF6ECD" w:rsidRDefault="00AF6ECD" w:rsidP="00AF6ECD">
            <w:pPr>
              <w:jc w:val="center"/>
              <w:rPr>
                <w:rFonts w:ascii="PT Astra Serif" w:hAnsi="PT Astra Serif"/>
                <w:iCs/>
                <w:sz w:val="24"/>
                <w:szCs w:val="24"/>
              </w:rPr>
            </w:pPr>
            <w:r w:rsidRPr="00AF6ECD">
              <w:rPr>
                <w:rFonts w:ascii="PT Astra Serif" w:hAnsi="PT Astra Serif"/>
                <w:iCs/>
                <w:sz w:val="24"/>
                <w:szCs w:val="24"/>
              </w:rPr>
              <w:t>Профилактический визит</w:t>
            </w:r>
          </w:p>
          <w:p w:rsidR="00AF6ECD" w:rsidRPr="00AF6ECD" w:rsidRDefault="00AF6ECD" w:rsidP="00AF6ECD">
            <w:pPr>
              <w:jc w:val="both"/>
              <w:rPr>
                <w:rFonts w:ascii="PT Astra Serif" w:hAnsi="PT Astra Serif"/>
                <w:iCs/>
                <w:sz w:val="24"/>
                <w:szCs w:val="24"/>
              </w:rPr>
            </w:pPr>
            <w:r w:rsidRPr="00AF6ECD">
              <w:rPr>
                <w:rFonts w:ascii="PT Astra Serif" w:hAnsi="PT Astra Serif"/>
                <w:iCs/>
                <w:sz w:val="24"/>
                <w:szCs w:val="24"/>
              </w:rPr>
              <w:tab/>
              <w:t>Профилактический визит, а также обязательный профилактический визит проводятся в порядке, установленном статьей 52 Федерального закона № 248-ФЗ.</w:t>
            </w:r>
          </w:p>
          <w:p w:rsidR="00AF6ECD" w:rsidRPr="00AF6ECD" w:rsidRDefault="00AF6ECD" w:rsidP="00AF6ECD">
            <w:pPr>
              <w:jc w:val="both"/>
              <w:rPr>
                <w:rFonts w:ascii="PT Astra Serif" w:hAnsi="PT Astra Serif"/>
                <w:iCs/>
                <w:sz w:val="24"/>
                <w:szCs w:val="24"/>
              </w:rPr>
            </w:pPr>
            <w:r w:rsidRPr="00AF6ECD">
              <w:rPr>
                <w:rFonts w:ascii="PT Astra Serif" w:hAnsi="PT Astra Serif"/>
                <w:iCs/>
                <w:sz w:val="24"/>
                <w:szCs w:val="24"/>
              </w:rPr>
              <w:tab/>
              <w:t>Инспектор проводит обязательный профилактический визит в отношении:</w:t>
            </w:r>
          </w:p>
          <w:p w:rsidR="00AF6ECD" w:rsidRPr="00AF6ECD" w:rsidRDefault="00AF6ECD" w:rsidP="00AF6ECD">
            <w:pPr>
              <w:jc w:val="both"/>
              <w:rPr>
                <w:rFonts w:ascii="PT Astra Serif" w:hAnsi="PT Astra Serif"/>
                <w:iCs/>
                <w:sz w:val="24"/>
                <w:szCs w:val="24"/>
              </w:rPr>
            </w:pPr>
            <w:r w:rsidRPr="00AF6ECD">
              <w:rPr>
                <w:rFonts w:ascii="PT Astra Serif" w:hAnsi="PT Astra Serif"/>
                <w:iCs/>
                <w:sz w:val="24"/>
                <w:szCs w:val="24"/>
              </w:rPr>
              <w:t>Контролируемых лиц, приступающих к осуществлению деятельности в сфере благоустройства;</w:t>
            </w:r>
          </w:p>
          <w:p w:rsidR="00AF6ECD" w:rsidRPr="00AF6ECD" w:rsidRDefault="00AF6ECD" w:rsidP="00AF6ECD">
            <w:pPr>
              <w:jc w:val="both"/>
              <w:rPr>
                <w:rFonts w:ascii="PT Astra Serif" w:hAnsi="PT Astra Serif"/>
                <w:iCs/>
                <w:sz w:val="24"/>
                <w:szCs w:val="24"/>
              </w:rPr>
            </w:pPr>
            <w:r w:rsidRPr="00AF6ECD">
              <w:rPr>
                <w:rFonts w:ascii="PT Astra Serif" w:hAnsi="PT Astra Serif"/>
                <w:iCs/>
                <w:sz w:val="24"/>
                <w:szCs w:val="24"/>
              </w:rPr>
              <w:t>объектов контроля, отнесенных к категории высокого риска.</w:t>
            </w:r>
          </w:p>
          <w:p w:rsidR="00AF6ECD" w:rsidRPr="00AF6ECD" w:rsidRDefault="00AF6ECD" w:rsidP="00AF6ECD">
            <w:pPr>
              <w:jc w:val="both"/>
              <w:rPr>
                <w:rFonts w:ascii="PT Astra Serif" w:hAnsi="PT Astra Serif"/>
                <w:iCs/>
                <w:sz w:val="24"/>
                <w:szCs w:val="24"/>
              </w:rPr>
            </w:pPr>
            <w:r w:rsidRPr="00AF6ECD">
              <w:rPr>
                <w:rFonts w:ascii="PT Astra Serif" w:hAnsi="PT Astra Serif"/>
                <w:iCs/>
                <w:sz w:val="24"/>
                <w:szCs w:val="24"/>
              </w:rPr>
              <w:tab/>
              <w:t>Контрольный орган направляет Контролируемому лицу уведомление о проведении обязательного профилактического визита не позднее чем за пять рабочих дней до даты его проведения.</w:t>
            </w:r>
          </w:p>
          <w:p w:rsidR="00AF6ECD" w:rsidRPr="00AF6ECD" w:rsidRDefault="00AF6ECD" w:rsidP="00AF6ECD">
            <w:pPr>
              <w:jc w:val="both"/>
              <w:rPr>
                <w:rFonts w:ascii="PT Astra Serif" w:hAnsi="PT Astra Serif"/>
                <w:iCs/>
                <w:sz w:val="24"/>
                <w:szCs w:val="24"/>
              </w:rPr>
            </w:pPr>
            <w:r w:rsidRPr="00AF6ECD">
              <w:rPr>
                <w:rFonts w:ascii="PT Astra Serif" w:hAnsi="PT Astra Serif"/>
                <w:iCs/>
                <w:sz w:val="24"/>
                <w:szCs w:val="24"/>
              </w:rPr>
              <w:tab/>
              <w:t>Срок проведения обязательного профилактического визита не может превышать трех рабочих дней.</w:t>
            </w:r>
          </w:p>
          <w:p w:rsidR="00AF6ECD" w:rsidRPr="00AF6ECD" w:rsidRDefault="00AF6ECD" w:rsidP="00AF6ECD">
            <w:pPr>
              <w:jc w:val="both"/>
              <w:rPr>
                <w:rFonts w:ascii="PT Astra Serif" w:hAnsi="PT Astra Serif"/>
                <w:iCs/>
                <w:sz w:val="24"/>
                <w:szCs w:val="24"/>
              </w:rPr>
            </w:pPr>
            <w:r w:rsidRPr="00AF6ECD">
              <w:rPr>
                <w:rFonts w:ascii="PT Astra Serif" w:hAnsi="PT Astra Serif"/>
                <w:iCs/>
                <w:sz w:val="24"/>
                <w:szCs w:val="24"/>
              </w:rPr>
              <w:tab/>
              <w:t xml:space="preserve">Обязательный профилактический визит при его проведении по месту </w:t>
            </w:r>
            <w:r w:rsidRPr="00AF6ECD">
              <w:rPr>
                <w:rFonts w:ascii="PT Astra Serif" w:hAnsi="PT Astra Serif"/>
                <w:iCs/>
                <w:sz w:val="24"/>
                <w:szCs w:val="24"/>
              </w:rPr>
              <w:lastRenderedPageBreak/>
              <w:t>осуществления деятельности Контролируемого лица начинается с предъявления Инспектором служебного удостоверения, вручения руководителю Контролируемого лица или иному уполномоченному представителю Контролируемого лица письменного запроса о представлении документов и информации, необходимых для проведения обязательного профилактического визита.</w:t>
            </w:r>
          </w:p>
          <w:p w:rsidR="00AF6ECD" w:rsidRPr="00AF6ECD" w:rsidRDefault="00AF6ECD" w:rsidP="00AF6ECD">
            <w:pPr>
              <w:jc w:val="both"/>
              <w:rPr>
                <w:rFonts w:ascii="PT Astra Serif" w:hAnsi="PT Astra Serif"/>
                <w:iCs/>
                <w:sz w:val="24"/>
                <w:szCs w:val="24"/>
              </w:rPr>
            </w:pPr>
            <w:r w:rsidRPr="00AF6ECD">
              <w:rPr>
                <w:rFonts w:ascii="PT Astra Serif" w:hAnsi="PT Astra Serif"/>
                <w:iCs/>
                <w:sz w:val="24"/>
                <w:szCs w:val="24"/>
              </w:rPr>
              <w:tab/>
              <w:t>В случае проведения обязательного профилактического визита в режиме видео-конференц-связи Инспектор осуществляет указанные в настоящем пункте действия посредством использования электронных каналов связи.</w:t>
            </w:r>
          </w:p>
          <w:p w:rsidR="00AF6ECD" w:rsidRPr="00AF6ECD" w:rsidRDefault="00AF6ECD" w:rsidP="00AF6ECD">
            <w:pPr>
              <w:jc w:val="both"/>
              <w:rPr>
                <w:rFonts w:ascii="PT Astra Serif" w:hAnsi="PT Astra Serif"/>
                <w:iCs/>
                <w:sz w:val="24"/>
                <w:szCs w:val="24"/>
              </w:rPr>
            </w:pPr>
            <w:r w:rsidRPr="00AF6ECD">
              <w:rPr>
                <w:rFonts w:ascii="PT Astra Serif" w:hAnsi="PT Astra Serif"/>
                <w:iCs/>
                <w:sz w:val="24"/>
                <w:szCs w:val="24"/>
              </w:rPr>
              <w:tab/>
              <w:t>Контролируемое лицо в соответствии с частью 6 статьи 52 Федерального закона № 248-ФЗ имеет право отказаться от проведения обязательного профилактического визита, при этом оно должно уведомить об отказе Контрольный орган не позднее чем за три рабочих дня до даты его проведения.</w:t>
            </w:r>
          </w:p>
          <w:p w:rsidR="00AF6ECD" w:rsidRPr="00AF6ECD" w:rsidRDefault="00AF6ECD" w:rsidP="00AF6ECD">
            <w:pPr>
              <w:jc w:val="both"/>
              <w:rPr>
                <w:rFonts w:ascii="PT Astra Serif" w:hAnsi="PT Astra Serif"/>
                <w:iCs/>
                <w:sz w:val="24"/>
                <w:szCs w:val="24"/>
              </w:rPr>
            </w:pPr>
            <w:r w:rsidRPr="00AF6ECD">
              <w:rPr>
                <w:rFonts w:ascii="PT Astra Serif" w:hAnsi="PT Astra Serif"/>
                <w:iCs/>
                <w:sz w:val="24"/>
                <w:szCs w:val="24"/>
              </w:rPr>
              <w:tab/>
              <w:t>По итогам проведения профилактического визита (в том числе обязательного) Контролируемым лицом даются разъяснения рекомендательного характера по организации деятельности в сфере благоустройства.</w:t>
            </w:r>
          </w:p>
          <w:p w:rsidR="00AF6ECD" w:rsidRPr="00FA2C06" w:rsidRDefault="00AF6ECD" w:rsidP="00AF6ECD">
            <w:pPr>
              <w:jc w:val="both"/>
              <w:rPr>
                <w:rFonts w:ascii="PT Astra Serif" w:hAnsi="PT Astra Serif"/>
                <w:iCs/>
                <w:sz w:val="24"/>
                <w:szCs w:val="24"/>
              </w:rPr>
            </w:pPr>
            <w:r w:rsidRPr="00AF6ECD">
              <w:rPr>
                <w:rFonts w:ascii="PT Astra Serif" w:hAnsi="PT Astra Serif"/>
                <w:iCs/>
                <w:sz w:val="24"/>
                <w:szCs w:val="24"/>
              </w:rPr>
              <w:tab/>
              <w:t xml:space="preserve">В случае, если при проведении профилактического визита (в том числе обязательного) установлено, что Объект контроля представляет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Pr="00AF6ECD">
              <w:rPr>
                <w:rFonts w:ascii="PT Astra Serif" w:hAnsi="PT Astra Serif"/>
                <w:iCs/>
                <w:sz w:val="24"/>
                <w:szCs w:val="24"/>
              </w:rPr>
              <w:lastRenderedPageBreak/>
              <w:t>администрации сельсовета для принятия решения о проведении контрольных мероприятий</w:t>
            </w:r>
          </w:p>
        </w:tc>
        <w:tc>
          <w:tcPr>
            <w:tcW w:w="1985" w:type="dxa"/>
            <w:tcBorders>
              <w:top w:val="single" w:sz="4" w:space="0" w:color="auto"/>
              <w:left w:val="single" w:sz="4" w:space="0" w:color="auto"/>
              <w:bottom w:val="single" w:sz="4" w:space="0" w:color="auto"/>
              <w:right w:val="single" w:sz="4" w:space="0" w:color="auto"/>
            </w:tcBorders>
            <w:vAlign w:val="center"/>
          </w:tcPr>
          <w:p w:rsidR="00AF6ECD" w:rsidRPr="00AF6ECD" w:rsidRDefault="00AF6ECD" w:rsidP="00AF6ECD">
            <w:pPr>
              <w:jc w:val="both"/>
              <w:rPr>
                <w:rFonts w:ascii="PT Astra Serif" w:hAnsi="PT Astra Serif"/>
                <w:iCs/>
                <w:sz w:val="24"/>
                <w:szCs w:val="24"/>
              </w:rPr>
            </w:pPr>
            <w:r w:rsidRPr="00AF6ECD">
              <w:rPr>
                <w:rFonts w:ascii="PT Astra Serif" w:hAnsi="PT Astra Serif"/>
                <w:iCs/>
                <w:sz w:val="24"/>
                <w:szCs w:val="24"/>
              </w:rPr>
              <w:lastRenderedPageBreak/>
              <w:t xml:space="preserve">не </w:t>
            </w:r>
            <w:r>
              <w:rPr>
                <w:rFonts w:ascii="PT Astra Serif" w:hAnsi="PT Astra Serif"/>
                <w:iCs/>
                <w:sz w:val="24"/>
                <w:szCs w:val="24"/>
              </w:rPr>
              <w:t>может</w:t>
            </w:r>
            <w:r w:rsidRPr="00AF6ECD">
              <w:rPr>
                <w:rFonts w:ascii="PT Astra Serif" w:hAnsi="PT Astra Serif"/>
                <w:iCs/>
                <w:sz w:val="24"/>
                <w:szCs w:val="24"/>
              </w:rPr>
              <w:t xml:space="preserve"> превышать трех рабочих дней.</w:t>
            </w:r>
          </w:p>
          <w:p w:rsidR="00AF6ECD" w:rsidRPr="00804099" w:rsidRDefault="00AF6ECD" w:rsidP="00224B17">
            <w:pPr>
              <w:jc w:val="center"/>
              <w:rPr>
                <w:sz w:val="24"/>
                <w:szCs w:val="24"/>
              </w:rPr>
            </w:pPr>
          </w:p>
        </w:tc>
        <w:tc>
          <w:tcPr>
            <w:tcW w:w="3547" w:type="dxa"/>
            <w:tcBorders>
              <w:top w:val="single" w:sz="4" w:space="0" w:color="auto"/>
              <w:left w:val="single" w:sz="4" w:space="0" w:color="auto"/>
              <w:bottom w:val="single" w:sz="4" w:space="0" w:color="auto"/>
              <w:right w:val="single" w:sz="4" w:space="0" w:color="auto"/>
            </w:tcBorders>
            <w:vAlign w:val="center"/>
          </w:tcPr>
          <w:p w:rsidR="00AF6ECD" w:rsidRPr="00FA2C06" w:rsidRDefault="00AF6ECD" w:rsidP="00AF6ECD">
            <w:pPr>
              <w:jc w:val="center"/>
              <w:rPr>
                <w:rFonts w:ascii="PT Astra Serif" w:hAnsi="PT Astra Serif"/>
                <w:sz w:val="24"/>
                <w:szCs w:val="24"/>
              </w:rPr>
            </w:pPr>
            <w:r w:rsidRPr="00FA2C06">
              <w:rPr>
                <w:rFonts w:ascii="PT Astra Serif" w:hAnsi="PT Astra Serif"/>
                <w:sz w:val="24"/>
                <w:szCs w:val="24"/>
              </w:rPr>
              <w:t>должностное лицо, уполномоченное</w:t>
            </w:r>
          </w:p>
          <w:p w:rsidR="00AF6ECD" w:rsidRPr="00FA2C06" w:rsidRDefault="00AF6ECD" w:rsidP="00AF6ECD">
            <w:pPr>
              <w:jc w:val="center"/>
              <w:rPr>
                <w:rFonts w:ascii="PT Astra Serif" w:hAnsi="PT Astra Serif"/>
                <w:sz w:val="24"/>
                <w:szCs w:val="24"/>
              </w:rPr>
            </w:pPr>
            <w:r w:rsidRPr="00FA2C06">
              <w:rPr>
                <w:rFonts w:ascii="PT Astra Serif" w:hAnsi="PT Astra Serif"/>
                <w:sz w:val="24"/>
                <w:szCs w:val="24"/>
              </w:rPr>
              <w:t>на осуществление муниципального контроля в соответствии с должностной инструкцией</w:t>
            </w:r>
          </w:p>
        </w:tc>
      </w:tr>
    </w:tbl>
    <w:p w:rsidR="00EF40CC" w:rsidRPr="00C10C9F" w:rsidRDefault="00EF40CC" w:rsidP="00FF0D27">
      <w:pPr>
        <w:outlineLvl w:val="1"/>
        <w:rPr>
          <w:b/>
          <w:bCs/>
          <w:sz w:val="24"/>
          <w:szCs w:val="24"/>
        </w:rPr>
      </w:pPr>
    </w:p>
    <w:p w:rsidR="00EF40CC" w:rsidRPr="00C10C9F" w:rsidRDefault="00EF40CC" w:rsidP="00EF40CC">
      <w:pPr>
        <w:ind w:firstLine="709"/>
        <w:jc w:val="center"/>
        <w:outlineLvl w:val="1"/>
        <w:rPr>
          <w:b/>
          <w:bCs/>
          <w:sz w:val="24"/>
          <w:szCs w:val="24"/>
        </w:rPr>
      </w:pPr>
    </w:p>
    <w:p w:rsidR="00EF40CC" w:rsidRPr="00C10C9F" w:rsidRDefault="00EF40CC" w:rsidP="00FF0D27">
      <w:pPr>
        <w:jc w:val="center"/>
        <w:outlineLvl w:val="1"/>
        <w:rPr>
          <w:rFonts w:ascii="PT Astra Serif" w:hAnsi="PT Astra Serif"/>
          <w:b/>
          <w:bCs/>
          <w:sz w:val="28"/>
          <w:szCs w:val="28"/>
        </w:rPr>
      </w:pPr>
      <w:r w:rsidRPr="00C10C9F">
        <w:rPr>
          <w:rFonts w:ascii="PT Astra Serif" w:hAnsi="PT Astra Serif"/>
          <w:b/>
          <w:bCs/>
          <w:sz w:val="28"/>
          <w:szCs w:val="28"/>
        </w:rPr>
        <w:t>Раздел 4. Показатели результативности и эффективности программы профилактики рисков причинения вреда</w:t>
      </w:r>
    </w:p>
    <w:p w:rsidR="00FF0D27" w:rsidRPr="00C10C9F" w:rsidRDefault="00FF0D27" w:rsidP="00FF0D27">
      <w:pPr>
        <w:jc w:val="center"/>
        <w:outlineLvl w:val="1"/>
        <w:rPr>
          <w:rFonts w:ascii="PT Astra Serif" w:hAnsi="PT Astra Serif"/>
          <w:b/>
          <w:bCs/>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9"/>
        <w:gridCol w:w="6237"/>
        <w:gridCol w:w="2552"/>
      </w:tblGrid>
      <w:tr w:rsidR="00C10C9F" w:rsidRPr="00C10C9F" w:rsidTr="00B239ED">
        <w:tc>
          <w:tcPr>
            <w:tcW w:w="629" w:type="dxa"/>
            <w:tcBorders>
              <w:top w:val="single" w:sz="4" w:space="0" w:color="auto"/>
              <w:left w:val="single" w:sz="4" w:space="0" w:color="auto"/>
              <w:bottom w:val="single" w:sz="4" w:space="0" w:color="auto"/>
              <w:right w:val="single" w:sz="4" w:space="0" w:color="auto"/>
            </w:tcBorders>
            <w:hideMark/>
          </w:tcPr>
          <w:p w:rsidR="00EF40CC" w:rsidRPr="00C10C9F" w:rsidRDefault="00EF40CC" w:rsidP="00B239ED">
            <w:pPr>
              <w:jc w:val="center"/>
              <w:rPr>
                <w:sz w:val="24"/>
                <w:szCs w:val="24"/>
              </w:rPr>
            </w:pPr>
            <w:r w:rsidRPr="00C10C9F">
              <w:rPr>
                <w:sz w:val="24"/>
                <w:szCs w:val="24"/>
              </w:rPr>
              <w:t>№ п/п</w:t>
            </w:r>
          </w:p>
        </w:tc>
        <w:tc>
          <w:tcPr>
            <w:tcW w:w="6237" w:type="dxa"/>
            <w:tcBorders>
              <w:top w:val="single" w:sz="4" w:space="0" w:color="auto"/>
              <w:left w:val="single" w:sz="4" w:space="0" w:color="auto"/>
              <w:bottom w:val="single" w:sz="4" w:space="0" w:color="auto"/>
              <w:right w:val="single" w:sz="4" w:space="0" w:color="auto"/>
            </w:tcBorders>
            <w:hideMark/>
          </w:tcPr>
          <w:p w:rsidR="00EF40CC" w:rsidRPr="00C10C9F" w:rsidRDefault="00EF40CC" w:rsidP="00B239ED">
            <w:pPr>
              <w:jc w:val="center"/>
              <w:rPr>
                <w:sz w:val="24"/>
                <w:szCs w:val="24"/>
              </w:rPr>
            </w:pPr>
            <w:r w:rsidRPr="00C10C9F">
              <w:rPr>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EF40CC" w:rsidRPr="00C10C9F" w:rsidRDefault="00EF40CC" w:rsidP="00B239ED">
            <w:pPr>
              <w:jc w:val="center"/>
              <w:rPr>
                <w:sz w:val="24"/>
                <w:szCs w:val="24"/>
              </w:rPr>
            </w:pPr>
            <w:r w:rsidRPr="00C10C9F">
              <w:rPr>
                <w:sz w:val="24"/>
                <w:szCs w:val="24"/>
              </w:rPr>
              <w:t>Величина</w:t>
            </w:r>
          </w:p>
        </w:tc>
      </w:tr>
      <w:tr w:rsidR="00C10C9F" w:rsidRPr="00C10C9F" w:rsidTr="00B239ED">
        <w:tc>
          <w:tcPr>
            <w:tcW w:w="629" w:type="dxa"/>
            <w:tcBorders>
              <w:top w:val="single" w:sz="4" w:space="0" w:color="auto"/>
              <w:left w:val="single" w:sz="4" w:space="0" w:color="auto"/>
              <w:bottom w:val="single" w:sz="4" w:space="0" w:color="auto"/>
              <w:right w:val="single" w:sz="4" w:space="0" w:color="auto"/>
            </w:tcBorders>
            <w:hideMark/>
          </w:tcPr>
          <w:p w:rsidR="00EF40CC" w:rsidRPr="00C10C9F" w:rsidRDefault="00EF40CC" w:rsidP="00B239ED">
            <w:pPr>
              <w:jc w:val="center"/>
              <w:rPr>
                <w:sz w:val="24"/>
                <w:szCs w:val="24"/>
              </w:rPr>
            </w:pPr>
            <w:r w:rsidRPr="00C10C9F">
              <w:rPr>
                <w:sz w:val="24"/>
                <w:szCs w:val="24"/>
              </w:rPr>
              <w:t>1.</w:t>
            </w:r>
          </w:p>
        </w:tc>
        <w:tc>
          <w:tcPr>
            <w:tcW w:w="6237" w:type="dxa"/>
            <w:tcBorders>
              <w:top w:val="single" w:sz="4" w:space="0" w:color="auto"/>
              <w:left w:val="single" w:sz="4" w:space="0" w:color="auto"/>
              <w:bottom w:val="single" w:sz="4" w:space="0" w:color="auto"/>
              <w:right w:val="single" w:sz="4" w:space="0" w:color="auto"/>
            </w:tcBorders>
            <w:hideMark/>
          </w:tcPr>
          <w:p w:rsidR="00EF40CC" w:rsidRPr="00C10C9F" w:rsidRDefault="00EF40CC" w:rsidP="000C7B30">
            <w:pPr>
              <w:rPr>
                <w:sz w:val="24"/>
                <w:szCs w:val="24"/>
              </w:rPr>
            </w:pPr>
            <w:r w:rsidRPr="00C10C9F">
              <w:rPr>
                <w:sz w:val="24"/>
                <w:szCs w:val="24"/>
              </w:rPr>
              <w:t xml:space="preserve">Полнота информации, размещенной на официальном сайте </w:t>
            </w:r>
            <w:r w:rsidR="00FF0D27" w:rsidRPr="00C10C9F">
              <w:rPr>
                <w:rFonts w:ascii="PT Astra Serif" w:hAnsi="PT Astra Serif"/>
                <w:bCs/>
                <w:sz w:val="24"/>
                <w:szCs w:val="24"/>
              </w:rPr>
              <w:t>официальном сайте</w:t>
            </w:r>
            <w:r w:rsidR="00FF0D27" w:rsidRPr="00C10C9F">
              <w:rPr>
                <w:rFonts w:ascii="PT Astra Serif" w:hAnsi="PT Astra Serif"/>
                <w:sz w:val="24"/>
                <w:szCs w:val="24"/>
              </w:rPr>
              <w:t xml:space="preserve"> муниципального образования </w:t>
            </w:r>
            <w:r w:rsidR="000C7B30">
              <w:rPr>
                <w:rFonts w:ascii="PT Astra Serif" w:hAnsi="PT Astra Serif"/>
                <w:sz w:val="24"/>
                <w:szCs w:val="24"/>
              </w:rPr>
              <w:t>Новичихинский сельсовет</w:t>
            </w:r>
            <w:r w:rsidR="00FF0D27" w:rsidRPr="00C10C9F">
              <w:rPr>
                <w:rFonts w:ascii="PT Astra Serif" w:hAnsi="PT Astra Serif"/>
                <w:sz w:val="24"/>
                <w:szCs w:val="24"/>
              </w:rPr>
              <w:t xml:space="preserve"> в информационно-телекоммуникационной сети «Интернет» по адресу </w:t>
            </w:r>
            <w:r w:rsidR="000C7B30" w:rsidRPr="000C7B30">
              <w:t xml:space="preserve">http://www.novichiha.ru/  </w:t>
            </w:r>
            <w:r w:rsidR="00FF0D27" w:rsidRPr="00C10C9F">
              <w:rPr>
                <w:rFonts w:ascii="PT Astra Serif" w:hAnsi="PT Astra Serif"/>
                <w:sz w:val="24"/>
                <w:szCs w:val="24"/>
              </w:rPr>
              <w:t>сведений, предусмотренных частью 3 статьи 46 Федерального закона от 31.07.2020 г.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EF40CC" w:rsidRPr="00C10C9F" w:rsidRDefault="00EF40CC" w:rsidP="00B239ED">
            <w:pPr>
              <w:jc w:val="center"/>
              <w:rPr>
                <w:sz w:val="24"/>
                <w:szCs w:val="24"/>
              </w:rPr>
            </w:pPr>
            <w:r w:rsidRPr="00C10C9F">
              <w:rPr>
                <w:sz w:val="24"/>
                <w:szCs w:val="24"/>
              </w:rPr>
              <w:t>100 %</w:t>
            </w:r>
          </w:p>
        </w:tc>
      </w:tr>
      <w:tr w:rsidR="00C10C9F" w:rsidRPr="00C10C9F" w:rsidTr="00B239ED">
        <w:tc>
          <w:tcPr>
            <w:tcW w:w="629" w:type="dxa"/>
            <w:tcBorders>
              <w:top w:val="single" w:sz="4" w:space="0" w:color="auto"/>
              <w:left w:val="single" w:sz="4" w:space="0" w:color="auto"/>
              <w:bottom w:val="single" w:sz="4" w:space="0" w:color="auto"/>
              <w:right w:val="single" w:sz="4" w:space="0" w:color="auto"/>
            </w:tcBorders>
            <w:hideMark/>
          </w:tcPr>
          <w:p w:rsidR="00EF40CC" w:rsidRPr="00C10C9F" w:rsidRDefault="00EF40CC" w:rsidP="00B239ED">
            <w:pPr>
              <w:jc w:val="center"/>
              <w:rPr>
                <w:sz w:val="24"/>
                <w:szCs w:val="24"/>
              </w:rPr>
            </w:pPr>
            <w:r w:rsidRPr="00C10C9F">
              <w:rPr>
                <w:sz w:val="24"/>
                <w:szCs w:val="24"/>
              </w:rPr>
              <w:t>2.</w:t>
            </w:r>
          </w:p>
        </w:tc>
        <w:tc>
          <w:tcPr>
            <w:tcW w:w="6237" w:type="dxa"/>
            <w:tcBorders>
              <w:top w:val="single" w:sz="4" w:space="0" w:color="auto"/>
              <w:left w:val="single" w:sz="4" w:space="0" w:color="auto"/>
              <w:bottom w:val="single" w:sz="4" w:space="0" w:color="auto"/>
              <w:right w:val="single" w:sz="4" w:space="0" w:color="auto"/>
            </w:tcBorders>
            <w:hideMark/>
          </w:tcPr>
          <w:p w:rsidR="00EF40CC" w:rsidRPr="00C10C9F" w:rsidRDefault="00EF40CC" w:rsidP="00F4622D">
            <w:pPr>
              <w:rPr>
                <w:sz w:val="24"/>
                <w:szCs w:val="24"/>
              </w:rPr>
            </w:pPr>
            <w:r w:rsidRPr="00C10C9F">
              <w:rPr>
                <w:sz w:val="24"/>
                <w:szCs w:val="24"/>
              </w:rPr>
              <w:t xml:space="preserve">Удовлетворенность контролируемых лиц и их представителями консультированием </w:t>
            </w:r>
            <w:r w:rsidR="001450A4" w:rsidRPr="00C10C9F">
              <w:rPr>
                <w:sz w:val="24"/>
                <w:szCs w:val="24"/>
              </w:rPr>
              <w:t>К</w:t>
            </w:r>
            <w:r w:rsidRPr="00C10C9F">
              <w:rPr>
                <w:sz w:val="24"/>
                <w:szCs w:val="24"/>
              </w:rPr>
              <w:t>онтрольного органа</w:t>
            </w:r>
          </w:p>
        </w:tc>
        <w:tc>
          <w:tcPr>
            <w:tcW w:w="2552" w:type="dxa"/>
            <w:tcBorders>
              <w:top w:val="single" w:sz="4" w:space="0" w:color="auto"/>
              <w:left w:val="single" w:sz="4" w:space="0" w:color="auto"/>
              <w:bottom w:val="single" w:sz="4" w:space="0" w:color="auto"/>
              <w:right w:val="single" w:sz="4" w:space="0" w:color="auto"/>
            </w:tcBorders>
            <w:hideMark/>
          </w:tcPr>
          <w:p w:rsidR="00EF40CC" w:rsidRPr="00C10C9F" w:rsidRDefault="00EF40CC" w:rsidP="00B239ED">
            <w:pPr>
              <w:jc w:val="center"/>
              <w:rPr>
                <w:sz w:val="24"/>
                <w:szCs w:val="24"/>
              </w:rPr>
            </w:pPr>
            <w:r w:rsidRPr="00C10C9F">
              <w:rPr>
                <w:sz w:val="24"/>
                <w:szCs w:val="24"/>
              </w:rPr>
              <w:t>100 % от числа обратившихся</w:t>
            </w:r>
          </w:p>
        </w:tc>
      </w:tr>
      <w:tr w:rsidR="00C10C9F" w:rsidRPr="00C10C9F" w:rsidTr="00B239ED">
        <w:tc>
          <w:tcPr>
            <w:tcW w:w="629" w:type="dxa"/>
            <w:tcBorders>
              <w:top w:val="single" w:sz="4" w:space="0" w:color="auto"/>
              <w:left w:val="single" w:sz="4" w:space="0" w:color="auto"/>
              <w:bottom w:val="single" w:sz="4" w:space="0" w:color="auto"/>
              <w:right w:val="single" w:sz="4" w:space="0" w:color="auto"/>
            </w:tcBorders>
            <w:hideMark/>
          </w:tcPr>
          <w:p w:rsidR="00EF40CC" w:rsidRPr="00C10C9F" w:rsidRDefault="00EF40CC" w:rsidP="00B239ED">
            <w:pPr>
              <w:jc w:val="center"/>
              <w:rPr>
                <w:sz w:val="24"/>
                <w:szCs w:val="24"/>
              </w:rPr>
            </w:pPr>
            <w:r w:rsidRPr="00C10C9F">
              <w:rPr>
                <w:sz w:val="24"/>
                <w:szCs w:val="24"/>
              </w:rPr>
              <w:t>3.</w:t>
            </w:r>
          </w:p>
        </w:tc>
        <w:tc>
          <w:tcPr>
            <w:tcW w:w="6237" w:type="dxa"/>
            <w:tcBorders>
              <w:top w:val="single" w:sz="4" w:space="0" w:color="auto"/>
              <w:left w:val="single" w:sz="4" w:space="0" w:color="auto"/>
              <w:bottom w:val="single" w:sz="4" w:space="0" w:color="auto"/>
              <w:right w:val="single" w:sz="4" w:space="0" w:color="auto"/>
            </w:tcBorders>
            <w:hideMark/>
          </w:tcPr>
          <w:p w:rsidR="00EF40CC" w:rsidRPr="00C10C9F" w:rsidRDefault="00EF40CC" w:rsidP="00F4622D">
            <w:pPr>
              <w:rPr>
                <w:sz w:val="24"/>
                <w:szCs w:val="24"/>
              </w:rPr>
            </w:pPr>
            <w:r w:rsidRPr="00C10C9F">
              <w:rPr>
                <w:sz w:val="24"/>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hideMark/>
          </w:tcPr>
          <w:p w:rsidR="00EF40CC" w:rsidRPr="00C10C9F" w:rsidRDefault="00EF40CC" w:rsidP="00DD3B47">
            <w:pPr>
              <w:jc w:val="center"/>
              <w:rPr>
                <w:sz w:val="24"/>
                <w:szCs w:val="24"/>
              </w:rPr>
            </w:pPr>
            <w:r w:rsidRPr="00C10C9F">
              <w:rPr>
                <w:sz w:val="24"/>
                <w:szCs w:val="24"/>
              </w:rPr>
              <w:t xml:space="preserve">не менее </w:t>
            </w:r>
            <w:r w:rsidR="00DC64AF">
              <w:rPr>
                <w:sz w:val="24"/>
                <w:szCs w:val="24"/>
              </w:rPr>
              <w:t>3</w:t>
            </w:r>
            <w:r w:rsidRPr="00C10C9F">
              <w:rPr>
                <w:sz w:val="24"/>
                <w:szCs w:val="24"/>
              </w:rPr>
              <w:t xml:space="preserve"> мероприяти</w:t>
            </w:r>
            <w:r w:rsidR="00DD3B47" w:rsidRPr="00C10C9F">
              <w:rPr>
                <w:sz w:val="24"/>
                <w:szCs w:val="24"/>
              </w:rPr>
              <w:t>й</w:t>
            </w:r>
            <w:r w:rsidRPr="00C10C9F">
              <w:rPr>
                <w:sz w:val="24"/>
                <w:szCs w:val="24"/>
              </w:rPr>
              <w:t xml:space="preserve">, проведенных </w:t>
            </w:r>
            <w:r w:rsidR="00DD3B47" w:rsidRPr="00C10C9F">
              <w:rPr>
                <w:sz w:val="24"/>
                <w:szCs w:val="24"/>
              </w:rPr>
              <w:t>К</w:t>
            </w:r>
            <w:r w:rsidRPr="00C10C9F">
              <w:rPr>
                <w:sz w:val="24"/>
                <w:szCs w:val="24"/>
              </w:rPr>
              <w:t>онтрольным органом</w:t>
            </w:r>
          </w:p>
        </w:tc>
      </w:tr>
    </w:tbl>
    <w:p w:rsidR="00EF40CC" w:rsidRDefault="00EF40CC" w:rsidP="00DC64AF">
      <w:pPr>
        <w:ind w:firstLine="709"/>
        <w:rPr>
          <w:sz w:val="24"/>
          <w:szCs w:val="24"/>
        </w:rPr>
      </w:pPr>
    </w:p>
    <w:p w:rsidR="00A37955" w:rsidRDefault="00A37955" w:rsidP="00DC64AF">
      <w:pPr>
        <w:ind w:firstLine="709"/>
        <w:rPr>
          <w:sz w:val="24"/>
          <w:szCs w:val="24"/>
        </w:rPr>
      </w:pPr>
    </w:p>
    <w:sectPr w:rsidR="00A37955" w:rsidSect="00DC64AF">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7272D"/>
    <w:multiLevelType w:val="hybridMultilevel"/>
    <w:tmpl w:val="25AEE5F6"/>
    <w:lvl w:ilvl="0" w:tplc="7542C93C">
      <w:start w:val="1"/>
      <w:numFmt w:val="decimal"/>
      <w:suff w:val="space"/>
      <w:lvlText w:val="%1."/>
      <w:lvlJc w:val="left"/>
      <w:pPr>
        <w:ind w:left="177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15:restartNumberingAfterBreak="0">
    <w:nsid w:val="72FC70F9"/>
    <w:multiLevelType w:val="hybridMultilevel"/>
    <w:tmpl w:val="A6E2988A"/>
    <w:lvl w:ilvl="0" w:tplc="7542C93C">
      <w:start w:val="1"/>
      <w:numFmt w:val="decimal"/>
      <w:suff w:val="space"/>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8628D"/>
    <w:rsid w:val="00001EB9"/>
    <w:rsid w:val="0000691A"/>
    <w:rsid w:val="00015705"/>
    <w:rsid w:val="00064E60"/>
    <w:rsid w:val="00067B13"/>
    <w:rsid w:val="0008605A"/>
    <w:rsid w:val="00090135"/>
    <w:rsid w:val="000975FA"/>
    <w:rsid w:val="000B5C6C"/>
    <w:rsid w:val="000C0027"/>
    <w:rsid w:val="000C7B30"/>
    <w:rsid w:val="000F0B88"/>
    <w:rsid w:val="0011357E"/>
    <w:rsid w:val="00123CA0"/>
    <w:rsid w:val="001450A4"/>
    <w:rsid w:val="00170067"/>
    <w:rsid w:val="001709A4"/>
    <w:rsid w:val="001928E6"/>
    <w:rsid w:val="00194132"/>
    <w:rsid w:val="001A72FF"/>
    <w:rsid w:val="001D0B62"/>
    <w:rsid w:val="001E1FE2"/>
    <w:rsid w:val="001F51B8"/>
    <w:rsid w:val="0021222A"/>
    <w:rsid w:val="002223E2"/>
    <w:rsid w:val="002229C3"/>
    <w:rsid w:val="00224B17"/>
    <w:rsid w:val="00225A22"/>
    <w:rsid w:val="00232CA0"/>
    <w:rsid w:val="00260A20"/>
    <w:rsid w:val="00266139"/>
    <w:rsid w:val="0028015D"/>
    <w:rsid w:val="00293FB0"/>
    <w:rsid w:val="002A4608"/>
    <w:rsid w:val="002A7E1E"/>
    <w:rsid w:val="002B0C11"/>
    <w:rsid w:val="002D1F0E"/>
    <w:rsid w:val="002D3514"/>
    <w:rsid w:val="0030699B"/>
    <w:rsid w:val="00322E43"/>
    <w:rsid w:val="003440AD"/>
    <w:rsid w:val="00345D44"/>
    <w:rsid w:val="0038618E"/>
    <w:rsid w:val="00387F7A"/>
    <w:rsid w:val="003B390F"/>
    <w:rsid w:val="003C02AA"/>
    <w:rsid w:val="003F2BD5"/>
    <w:rsid w:val="0040292E"/>
    <w:rsid w:val="00431CD3"/>
    <w:rsid w:val="0048628D"/>
    <w:rsid w:val="00487568"/>
    <w:rsid w:val="00495B03"/>
    <w:rsid w:val="004B23DF"/>
    <w:rsid w:val="004C67F6"/>
    <w:rsid w:val="005005B0"/>
    <w:rsid w:val="00503CA7"/>
    <w:rsid w:val="00540B10"/>
    <w:rsid w:val="005974D6"/>
    <w:rsid w:val="005A6DF9"/>
    <w:rsid w:val="005C42C4"/>
    <w:rsid w:val="005D6378"/>
    <w:rsid w:val="005E18C7"/>
    <w:rsid w:val="00624AA2"/>
    <w:rsid w:val="0063772F"/>
    <w:rsid w:val="00651638"/>
    <w:rsid w:val="00671A5E"/>
    <w:rsid w:val="00674B37"/>
    <w:rsid w:val="00686625"/>
    <w:rsid w:val="006A0A4E"/>
    <w:rsid w:val="006C62D6"/>
    <w:rsid w:val="006D4866"/>
    <w:rsid w:val="00716590"/>
    <w:rsid w:val="007F2015"/>
    <w:rsid w:val="007F3274"/>
    <w:rsid w:val="00821F29"/>
    <w:rsid w:val="00826278"/>
    <w:rsid w:val="008341FC"/>
    <w:rsid w:val="00835966"/>
    <w:rsid w:val="008614C1"/>
    <w:rsid w:val="00872C6D"/>
    <w:rsid w:val="008B6D2B"/>
    <w:rsid w:val="008D5FE9"/>
    <w:rsid w:val="00934F86"/>
    <w:rsid w:val="009402E2"/>
    <w:rsid w:val="00977F7E"/>
    <w:rsid w:val="009913AD"/>
    <w:rsid w:val="009A6AC1"/>
    <w:rsid w:val="009B39A2"/>
    <w:rsid w:val="009C7862"/>
    <w:rsid w:val="009D1071"/>
    <w:rsid w:val="00A305E1"/>
    <w:rsid w:val="00A34513"/>
    <w:rsid w:val="00A37955"/>
    <w:rsid w:val="00A81367"/>
    <w:rsid w:val="00A82FED"/>
    <w:rsid w:val="00AD0291"/>
    <w:rsid w:val="00AD1292"/>
    <w:rsid w:val="00AE2C68"/>
    <w:rsid w:val="00AE5E6E"/>
    <w:rsid w:val="00AE5EEA"/>
    <w:rsid w:val="00AF3600"/>
    <w:rsid w:val="00AF6ECD"/>
    <w:rsid w:val="00B25E72"/>
    <w:rsid w:val="00B3434B"/>
    <w:rsid w:val="00BE4517"/>
    <w:rsid w:val="00C07DB5"/>
    <w:rsid w:val="00C10C9F"/>
    <w:rsid w:val="00C3270D"/>
    <w:rsid w:val="00C519B8"/>
    <w:rsid w:val="00C53A44"/>
    <w:rsid w:val="00C60D84"/>
    <w:rsid w:val="00C81A98"/>
    <w:rsid w:val="00C911F5"/>
    <w:rsid w:val="00CA17D8"/>
    <w:rsid w:val="00CA36D5"/>
    <w:rsid w:val="00D01A73"/>
    <w:rsid w:val="00D63393"/>
    <w:rsid w:val="00D81B97"/>
    <w:rsid w:val="00D82B29"/>
    <w:rsid w:val="00D83328"/>
    <w:rsid w:val="00D92431"/>
    <w:rsid w:val="00DC64AF"/>
    <w:rsid w:val="00DD3B47"/>
    <w:rsid w:val="00E368E5"/>
    <w:rsid w:val="00E407AB"/>
    <w:rsid w:val="00E4308F"/>
    <w:rsid w:val="00E51332"/>
    <w:rsid w:val="00E74DA7"/>
    <w:rsid w:val="00EF40CC"/>
    <w:rsid w:val="00EF6D46"/>
    <w:rsid w:val="00EF70FB"/>
    <w:rsid w:val="00F000F2"/>
    <w:rsid w:val="00F1257A"/>
    <w:rsid w:val="00F4622D"/>
    <w:rsid w:val="00F46C9F"/>
    <w:rsid w:val="00FA5E6F"/>
    <w:rsid w:val="00FA7FD3"/>
    <w:rsid w:val="00FD2937"/>
    <w:rsid w:val="00FF0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7A4BC5-B3FB-4B50-BF05-DBCEDC616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E6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A5E6F"/>
    <w:rPr>
      <w:color w:val="0000FF"/>
      <w:u w:val="single"/>
    </w:rPr>
  </w:style>
  <w:style w:type="table" w:styleId="a4">
    <w:name w:val="Table Grid"/>
    <w:basedOn w:val="a1"/>
    <w:rsid w:val="00FA5E6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5E6F"/>
    <w:rPr>
      <w:rFonts w:ascii="Tahoma" w:hAnsi="Tahoma" w:cs="Tahoma"/>
      <w:sz w:val="16"/>
      <w:szCs w:val="16"/>
    </w:rPr>
  </w:style>
  <w:style w:type="character" w:customStyle="1" w:styleId="a6">
    <w:name w:val="Текст выноски Знак"/>
    <w:basedOn w:val="a0"/>
    <w:link w:val="a5"/>
    <w:uiPriority w:val="99"/>
    <w:semiHidden/>
    <w:rsid w:val="00FA5E6F"/>
    <w:rPr>
      <w:rFonts w:ascii="Tahoma" w:eastAsia="Times New Roman" w:hAnsi="Tahoma" w:cs="Tahoma"/>
      <w:sz w:val="16"/>
      <w:szCs w:val="16"/>
      <w:lang w:eastAsia="ru-RU"/>
    </w:rPr>
  </w:style>
  <w:style w:type="paragraph" w:styleId="a7">
    <w:name w:val="No Spacing"/>
    <w:uiPriority w:val="1"/>
    <w:qFormat/>
    <w:rsid w:val="00001EB9"/>
    <w:pPr>
      <w:spacing w:after="0" w:line="240" w:lineRule="auto"/>
    </w:pPr>
    <w:rPr>
      <w:rFonts w:ascii="Calibri" w:eastAsia="Calibri" w:hAnsi="Calibri" w:cs="Times New Roman"/>
    </w:rPr>
  </w:style>
  <w:style w:type="paragraph" w:styleId="a8">
    <w:name w:val="List Paragraph"/>
    <w:basedOn w:val="a"/>
    <w:uiPriority w:val="34"/>
    <w:qFormat/>
    <w:rsid w:val="00001EB9"/>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001EB9"/>
    <w:pPr>
      <w:widowControl w:val="0"/>
      <w:suppressAutoHyphens/>
      <w:spacing w:after="0" w:line="100" w:lineRule="atLeast"/>
    </w:pPr>
    <w:rPr>
      <w:rFonts w:ascii="Times New Roman" w:eastAsia="SimSun" w:hAnsi="Times New Roman" w:cs="Times New Roman"/>
      <w:b/>
      <w:bCs/>
      <w:kern w:val="2"/>
      <w:sz w:val="28"/>
      <w:szCs w:val="28"/>
      <w:lang w:eastAsia="ar-SA"/>
    </w:rPr>
  </w:style>
  <w:style w:type="character" w:customStyle="1" w:styleId="ConsPlusNormal1">
    <w:name w:val="ConsPlusNormal1"/>
    <w:link w:val="ConsPlusNormal"/>
    <w:locked/>
    <w:rsid w:val="00001EB9"/>
    <w:rPr>
      <w:sz w:val="24"/>
    </w:rPr>
  </w:style>
  <w:style w:type="paragraph" w:customStyle="1" w:styleId="ConsPlusNormal">
    <w:name w:val="ConsPlusNormal"/>
    <w:link w:val="ConsPlusNormal1"/>
    <w:rsid w:val="00001EB9"/>
    <w:pPr>
      <w:widowControl w:val="0"/>
      <w:spacing w:after="0" w:line="240" w:lineRule="auto"/>
      <w:ind w:firstLine="720"/>
    </w:pPr>
    <w:rPr>
      <w:sz w:val="24"/>
    </w:rPr>
  </w:style>
  <w:style w:type="character" w:customStyle="1" w:styleId="28">
    <w:name w:val="Основной текст (2) + 8"/>
    <w:aliases w:val="5 pt"/>
    <w:basedOn w:val="a0"/>
    <w:rsid w:val="00001EB9"/>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styleId="a9">
    <w:name w:val="Emphasis"/>
    <w:qFormat/>
    <w:rsid w:val="001928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973437">
      <w:bodyDiv w:val="1"/>
      <w:marLeft w:val="0"/>
      <w:marRight w:val="0"/>
      <w:marTop w:val="0"/>
      <w:marBottom w:val="0"/>
      <w:divBdr>
        <w:top w:val="none" w:sz="0" w:space="0" w:color="auto"/>
        <w:left w:val="none" w:sz="0" w:space="0" w:color="auto"/>
        <w:bottom w:val="none" w:sz="0" w:space="0" w:color="auto"/>
        <w:right w:val="none" w:sz="0" w:space="0" w:color="auto"/>
      </w:divBdr>
    </w:div>
    <w:div w:id="4906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ovichih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1934</Words>
  <Characters>11025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Збирня</dc:creator>
  <cp:lastModifiedBy>Пользователь</cp:lastModifiedBy>
  <cp:revision>7</cp:revision>
  <cp:lastPrinted>2024-11-11T09:49:00Z</cp:lastPrinted>
  <dcterms:created xsi:type="dcterms:W3CDTF">2023-11-02T07:24:00Z</dcterms:created>
  <dcterms:modified xsi:type="dcterms:W3CDTF">2024-11-11T09:50:00Z</dcterms:modified>
</cp:coreProperties>
</file>